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481A" w14:textId="437D8733" w:rsidR="004D4756" w:rsidRDefault="00CB0F0E">
      <w:pPr>
        <w:tabs>
          <w:tab w:val="center" w:pos="5400"/>
        </w:tabs>
        <w:suppressAutoHyphens/>
        <w:spacing w:before="120" w:line="240" w:lineRule="atLeast"/>
        <w:jc w:val="both"/>
        <w:rPr>
          <w:rFonts w:ascii="Book Antiqua" w:hAnsi="Book Antiqua" w:cs="Times New Roman"/>
          <w:spacing w:val="-3"/>
        </w:rPr>
      </w:pPr>
      <w:r>
        <w:rPr>
          <w:rFonts w:ascii="Book Antiqua" w:hAnsi="Book Antiqua" w:cs="Times New Roman"/>
          <w:spacing w:val="-3"/>
        </w:rPr>
        <w:t xml:space="preserve">                                                                                                                                                                                                                                                                        </w:t>
      </w:r>
    </w:p>
    <w:p w14:paraId="70B15BE2" w14:textId="24CAED7C" w:rsidR="001F7FCB" w:rsidRPr="00C51E55" w:rsidRDefault="001F7FCB">
      <w:pPr>
        <w:tabs>
          <w:tab w:val="center" w:pos="5400"/>
        </w:tabs>
        <w:suppressAutoHyphens/>
        <w:spacing w:before="120" w:line="240" w:lineRule="atLeast"/>
        <w:jc w:val="both"/>
        <w:rPr>
          <w:rFonts w:ascii="Book Antiqua" w:hAnsi="Book Antiqua" w:cs="Times New Roman"/>
          <w:b/>
          <w:bCs/>
          <w:spacing w:val="-3"/>
          <w:sz w:val="28"/>
          <w:szCs w:val="28"/>
        </w:rPr>
      </w:pPr>
      <w:r>
        <w:rPr>
          <w:rFonts w:ascii="Book Antiqua" w:hAnsi="Book Antiqua" w:cs="Times New Roman"/>
          <w:spacing w:val="-3"/>
        </w:rPr>
        <w:tab/>
      </w:r>
      <w:r w:rsidRPr="00C51E55">
        <w:rPr>
          <w:rFonts w:ascii="Book Antiqua" w:hAnsi="Book Antiqua" w:cs="Times New Roman"/>
          <w:i/>
          <w:iCs/>
          <w:spacing w:val="-3"/>
          <w:sz w:val="28"/>
          <w:szCs w:val="28"/>
        </w:rPr>
        <w:t>Alameda County Sheriff’s Office</w:t>
      </w:r>
      <w:r w:rsidR="001B28B0" w:rsidRPr="00C51E55">
        <w:rPr>
          <w:rFonts w:ascii="Book Antiqua" w:hAnsi="Book Antiqua" w:cs="Times New Roman"/>
          <w:b/>
          <w:bCs/>
          <w:spacing w:val="-3"/>
          <w:sz w:val="28"/>
          <w:szCs w:val="28"/>
        </w:rPr>
        <w:fldChar w:fldCharType="begin"/>
      </w:r>
      <w:r w:rsidRPr="00C51E55">
        <w:rPr>
          <w:rFonts w:ascii="Book Antiqua" w:hAnsi="Book Antiqua" w:cs="Times New Roman"/>
          <w:b/>
          <w:bCs/>
          <w:spacing w:val="-3"/>
          <w:sz w:val="28"/>
          <w:szCs w:val="28"/>
        </w:rPr>
        <w:instrText xml:space="preserve">PRIVATE </w:instrText>
      </w:r>
      <w:r w:rsidR="001B28B0" w:rsidRPr="00C51E55">
        <w:rPr>
          <w:rFonts w:ascii="Book Antiqua" w:hAnsi="Book Antiqua" w:cs="Times New Roman"/>
          <w:b/>
          <w:bCs/>
          <w:spacing w:val="-3"/>
          <w:sz w:val="28"/>
          <w:szCs w:val="28"/>
        </w:rPr>
        <w:fldChar w:fldCharType="end"/>
      </w:r>
    </w:p>
    <w:p w14:paraId="5F1ED926" w14:textId="77777777" w:rsidR="001F7FCB" w:rsidRPr="00345415" w:rsidRDefault="00B95F92" w:rsidP="0031554A">
      <w:pPr>
        <w:tabs>
          <w:tab w:val="center" w:pos="5400"/>
        </w:tabs>
        <w:suppressAutoHyphens/>
        <w:spacing w:before="120" w:line="240" w:lineRule="atLeast"/>
        <w:jc w:val="both"/>
        <w:rPr>
          <w:rFonts w:ascii="Book Antiqua" w:hAnsi="Book Antiqua" w:cs="Times New Roman"/>
          <w:spacing w:val="-3"/>
          <w:sz w:val="28"/>
          <w:szCs w:val="28"/>
        </w:rPr>
      </w:pPr>
      <w:r>
        <w:rPr>
          <w:rFonts w:ascii="Book Antiqua" w:hAnsi="Book Antiqua" w:cs="Times New Roman"/>
          <w:b/>
          <w:bCs/>
          <w:spacing w:val="-3"/>
        </w:rPr>
        <w:tab/>
      </w:r>
      <w:r w:rsidR="001F7FCB" w:rsidRPr="00345415">
        <w:rPr>
          <w:rFonts w:ascii="Book Antiqua" w:hAnsi="Book Antiqua" w:cs="Times New Roman"/>
          <w:b/>
          <w:bCs/>
          <w:spacing w:val="-3"/>
          <w:sz w:val="28"/>
          <w:szCs w:val="28"/>
        </w:rPr>
        <w:t>NOTICE OF SHERIFF'S SALE</w:t>
      </w:r>
      <w:r w:rsidR="003D5A75" w:rsidRPr="00345415">
        <w:rPr>
          <w:rFonts w:ascii="Book Antiqua" w:hAnsi="Book Antiqua" w:cs="Times New Roman"/>
          <w:b/>
          <w:bCs/>
          <w:spacing w:val="-3"/>
          <w:sz w:val="28"/>
          <w:szCs w:val="28"/>
        </w:rPr>
        <w:t xml:space="preserve"> </w:t>
      </w:r>
    </w:p>
    <w:p w14:paraId="3D7D5DF2" w14:textId="744AA797" w:rsidR="008D5BC4" w:rsidRPr="00345415" w:rsidRDefault="00EC27F3">
      <w:pPr>
        <w:tabs>
          <w:tab w:val="center" w:pos="5400"/>
        </w:tabs>
        <w:suppressAutoHyphens/>
        <w:spacing w:line="240" w:lineRule="atLeast"/>
        <w:jc w:val="both"/>
        <w:rPr>
          <w:rFonts w:ascii="Book Antiqua" w:hAnsi="Book Antiqua" w:cs="Times New Roman"/>
          <w:b/>
          <w:spacing w:val="-3"/>
          <w:sz w:val="28"/>
          <w:szCs w:val="28"/>
        </w:rPr>
      </w:pPr>
      <w:r>
        <w:rPr>
          <w:rFonts w:ascii="Book Antiqua" w:hAnsi="Book Antiqua" w:cs="Times New Roman"/>
          <w:spacing w:val="-3"/>
          <w:sz w:val="28"/>
          <w:szCs w:val="28"/>
        </w:rPr>
        <w:t xml:space="preserve">                                                            </w:t>
      </w:r>
      <w:r w:rsidR="008D5BC4" w:rsidRPr="00345415">
        <w:rPr>
          <w:rFonts w:ascii="Book Antiqua" w:hAnsi="Book Antiqua" w:cs="Times New Roman"/>
          <w:b/>
          <w:spacing w:val="-3"/>
          <w:sz w:val="28"/>
          <w:szCs w:val="28"/>
        </w:rPr>
        <w:t>OF REAL PROPERTY</w:t>
      </w:r>
    </w:p>
    <w:p w14:paraId="0D89F046" w14:textId="4A57DA3B" w:rsidR="00636037" w:rsidRDefault="008D5BC4" w:rsidP="00636037">
      <w:pPr>
        <w:tabs>
          <w:tab w:val="center" w:pos="5400"/>
        </w:tabs>
        <w:suppressAutoHyphens/>
        <w:spacing w:line="240" w:lineRule="atLeast"/>
        <w:jc w:val="both"/>
        <w:rPr>
          <w:rFonts w:ascii="Book Antiqua" w:hAnsi="Book Antiqua" w:cs="Times New Roman"/>
          <w:spacing w:val="-3"/>
          <w:sz w:val="20"/>
        </w:rPr>
      </w:pPr>
      <w:r>
        <w:rPr>
          <w:rFonts w:ascii="Book Antiqua" w:hAnsi="Book Antiqua" w:cs="Times New Roman"/>
          <w:spacing w:val="-3"/>
          <w:sz w:val="20"/>
        </w:rPr>
        <w:tab/>
      </w:r>
      <w:r w:rsidR="00E51AF6">
        <w:rPr>
          <w:rFonts w:ascii="Book Antiqua" w:hAnsi="Book Antiqua" w:cs="Times New Roman"/>
          <w:spacing w:val="-3"/>
          <w:sz w:val="20"/>
        </w:rPr>
        <w:t>(CCP</w:t>
      </w:r>
      <w:r w:rsidR="00504BBB">
        <w:rPr>
          <w:rFonts w:ascii="Book Antiqua" w:hAnsi="Book Antiqua" w:cs="Times New Roman"/>
          <w:spacing w:val="-3"/>
          <w:sz w:val="20"/>
        </w:rPr>
        <w:t xml:space="preserve"> </w:t>
      </w:r>
      <w:r w:rsidR="00A870BB">
        <w:rPr>
          <w:rFonts w:ascii="Book Antiqua" w:hAnsi="Book Antiqua" w:cs="Times New Roman"/>
          <w:spacing w:val="-3"/>
          <w:sz w:val="20"/>
        </w:rPr>
        <w:t>7</w:t>
      </w:r>
      <w:r w:rsidR="003F287A">
        <w:rPr>
          <w:rFonts w:ascii="Book Antiqua" w:hAnsi="Book Antiqua" w:cs="Times New Roman"/>
          <w:spacing w:val="-3"/>
          <w:sz w:val="20"/>
        </w:rPr>
        <w:t>12</w:t>
      </w:r>
      <w:r w:rsidR="00A870BB">
        <w:rPr>
          <w:rFonts w:ascii="Book Antiqua" w:hAnsi="Book Antiqua" w:cs="Times New Roman"/>
          <w:spacing w:val="-3"/>
          <w:sz w:val="20"/>
        </w:rPr>
        <w:t>.0</w:t>
      </w:r>
      <w:r w:rsidR="003F287A">
        <w:rPr>
          <w:rFonts w:ascii="Book Antiqua" w:hAnsi="Book Antiqua" w:cs="Times New Roman"/>
          <w:spacing w:val="-3"/>
          <w:sz w:val="20"/>
        </w:rPr>
        <w:t>10</w:t>
      </w:r>
      <w:r w:rsidR="00A870BB">
        <w:rPr>
          <w:rFonts w:ascii="Book Antiqua" w:hAnsi="Book Antiqua" w:cs="Times New Roman"/>
          <w:spacing w:val="-3"/>
          <w:sz w:val="20"/>
        </w:rPr>
        <w:t>)</w:t>
      </w:r>
    </w:p>
    <w:p w14:paraId="7FD35B5B" w14:textId="6CE5C6CC" w:rsidR="001F7FCB" w:rsidRPr="00BE1564" w:rsidRDefault="001F7FCB" w:rsidP="00636037">
      <w:pPr>
        <w:tabs>
          <w:tab w:val="center" w:pos="5400"/>
        </w:tabs>
        <w:suppressAutoHyphens/>
        <w:spacing w:line="240" w:lineRule="atLeast"/>
        <w:jc w:val="both"/>
        <w:rPr>
          <w:rFonts w:ascii="Arial" w:hAnsi="Arial" w:cs="Arial"/>
          <w:b/>
          <w:spacing w:val="-3"/>
          <w:sz w:val="20"/>
          <w:szCs w:val="20"/>
        </w:rPr>
      </w:pPr>
      <w:r w:rsidRPr="00BE1564">
        <w:rPr>
          <w:rFonts w:ascii="Arial" w:hAnsi="Arial" w:cs="Arial"/>
          <w:spacing w:val="-3"/>
          <w:sz w:val="20"/>
          <w:szCs w:val="20"/>
        </w:rPr>
        <w:t>SHERIFF'S CIVIL FILE</w:t>
      </w:r>
      <w:r w:rsidR="00B87529" w:rsidRPr="00BE1564">
        <w:rPr>
          <w:rFonts w:ascii="Arial" w:hAnsi="Arial" w:cs="Arial"/>
          <w:spacing w:val="-3"/>
          <w:sz w:val="20"/>
          <w:szCs w:val="20"/>
        </w:rPr>
        <w:t xml:space="preserve"> #</w:t>
      </w:r>
      <w:r w:rsidR="0064440B" w:rsidRPr="00BE1564">
        <w:rPr>
          <w:rFonts w:ascii="Arial" w:hAnsi="Arial" w:cs="Arial"/>
          <w:spacing w:val="-3"/>
          <w:sz w:val="20"/>
          <w:szCs w:val="20"/>
        </w:rPr>
        <w:t xml:space="preserve">: </w:t>
      </w:r>
      <w:r w:rsidR="00074E36" w:rsidRPr="00BE1564">
        <w:rPr>
          <w:rFonts w:ascii="Arial" w:hAnsi="Arial" w:cs="Arial"/>
          <w:spacing w:val="-3"/>
          <w:sz w:val="20"/>
          <w:szCs w:val="20"/>
        </w:rPr>
        <w:t>2</w:t>
      </w:r>
      <w:r w:rsidR="005C2869" w:rsidRPr="00BE1564">
        <w:rPr>
          <w:rFonts w:ascii="Arial" w:hAnsi="Arial" w:cs="Arial"/>
          <w:spacing w:val="-3"/>
          <w:sz w:val="20"/>
          <w:szCs w:val="20"/>
        </w:rPr>
        <w:t>2-100</w:t>
      </w:r>
      <w:r w:rsidR="00A52410" w:rsidRPr="00BE1564">
        <w:rPr>
          <w:rFonts w:ascii="Arial" w:hAnsi="Arial" w:cs="Arial"/>
          <w:spacing w:val="-3"/>
          <w:sz w:val="20"/>
          <w:szCs w:val="20"/>
        </w:rPr>
        <w:t>20</w:t>
      </w:r>
      <w:r w:rsidRPr="00BE1564">
        <w:rPr>
          <w:rFonts w:ascii="Arial" w:hAnsi="Arial" w:cs="Arial"/>
          <w:spacing w:val="-3"/>
          <w:sz w:val="20"/>
          <w:szCs w:val="20"/>
        </w:rPr>
        <w:t xml:space="preserve">                                                           </w:t>
      </w:r>
      <w:r w:rsidR="00792275" w:rsidRPr="00BE1564">
        <w:rPr>
          <w:rFonts w:ascii="Arial" w:hAnsi="Arial" w:cs="Arial"/>
          <w:spacing w:val="-3"/>
          <w:sz w:val="20"/>
          <w:szCs w:val="20"/>
        </w:rPr>
        <w:tab/>
      </w:r>
      <w:r w:rsidR="008436CC" w:rsidRPr="00BE1564">
        <w:rPr>
          <w:rFonts w:ascii="Arial" w:hAnsi="Arial" w:cs="Arial"/>
          <w:spacing w:val="-3"/>
          <w:sz w:val="20"/>
          <w:szCs w:val="20"/>
        </w:rPr>
        <w:t xml:space="preserve">      </w:t>
      </w:r>
      <w:r w:rsidR="00750BCB" w:rsidRPr="00BE1564">
        <w:rPr>
          <w:rFonts w:ascii="Arial" w:hAnsi="Arial" w:cs="Arial"/>
          <w:spacing w:val="-3"/>
          <w:sz w:val="20"/>
          <w:szCs w:val="20"/>
        </w:rPr>
        <w:t xml:space="preserve">                     </w:t>
      </w:r>
      <w:r w:rsidR="00B87529" w:rsidRPr="00BE1564">
        <w:rPr>
          <w:rFonts w:ascii="Arial" w:hAnsi="Arial" w:cs="Arial"/>
          <w:spacing w:val="-3"/>
          <w:sz w:val="20"/>
          <w:szCs w:val="20"/>
        </w:rPr>
        <w:t>COURT CASE</w:t>
      </w:r>
      <w:r w:rsidR="005C2869" w:rsidRPr="00BE1564">
        <w:rPr>
          <w:rFonts w:ascii="Arial" w:hAnsi="Arial" w:cs="Arial"/>
          <w:spacing w:val="-3"/>
          <w:sz w:val="20"/>
          <w:szCs w:val="20"/>
        </w:rPr>
        <w:t xml:space="preserve"> #: </w:t>
      </w:r>
      <w:r w:rsidR="00A52410" w:rsidRPr="00BE1564">
        <w:rPr>
          <w:rFonts w:ascii="Arial" w:hAnsi="Arial" w:cs="Arial"/>
          <w:spacing w:val="-3"/>
          <w:sz w:val="20"/>
          <w:szCs w:val="20"/>
        </w:rPr>
        <w:t>RG07346492</w:t>
      </w:r>
    </w:p>
    <w:p w14:paraId="6A64BF85" w14:textId="77777777" w:rsidR="00C51E55" w:rsidRPr="00BE1564" w:rsidRDefault="00C51E55">
      <w:pPr>
        <w:tabs>
          <w:tab w:val="left" w:pos="720"/>
          <w:tab w:val="left" w:pos="5616"/>
        </w:tabs>
        <w:suppressAutoHyphens/>
        <w:spacing w:line="220" w:lineRule="atLeast"/>
        <w:jc w:val="both"/>
        <w:rPr>
          <w:rFonts w:ascii="Arial" w:hAnsi="Arial" w:cs="Arial"/>
          <w:spacing w:val="-3"/>
          <w:sz w:val="20"/>
          <w:szCs w:val="20"/>
        </w:rPr>
      </w:pPr>
    </w:p>
    <w:p w14:paraId="36144F1F" w14:textId="4127B7E3" w:rsidR="00922330" w:rsidRPr="00BE1564" w:rsidRDefault="001F7FCB" w:rsidP="00C51E55">
      <w:pPr>
        <w:tabs>
          <w:tab w:val="left" w:pos="720"/>
          <w:tab w:val="left" w:pos="5616"/>
        </w:tabs>
        <w:suppressAutoHyphens/>
        <w:spacing w:line="220" w:lineRule="atLeast"/>
        <w:jc w:val="both"/>
        <w:rPr>
          <w:rFonts w:ascii="Arial" w:hAnsi="Arial" w:cs="Arial"/>
          <w:spacing w:val="-3"/>
          <w:sz w:val="20"/>
          <w:szCs w:val="20"/>
        </w:rPr>
      </w:pPr>
      <w:r w:rsidRPr="00BE1564">
        <w:rPr>
          <w:rFonts w:ascii="Arial" w:hAnsi="Arial" w:cs="Arial"/>
          <w:spacing w:val="-3"/>
          <w:sz w:val="20"/>
          <w:szCs w:val="20"/>
        </w:rPr>
        <w:t xml:space="preserve">Under a Writ of </w:t>
      </w:r>
      <w:r w:rsidR="00A52410" w:rsidRPr="00BE1564">
        <w:rPr>
          <w:rFonts w:ascii="Arial" w:hAnsi="Arial" w:cs="Arial"/>
          <w:spacing w:val="-3"/>
          <w:sz w:val="20"/>
          <w:szCs w:val="20"/>
        </w:rPr>
        <w:t>Sale</w:t>
      </w:r>
      <w:r w:rsidR="00B21970" w:rsidRPr="00BE1564">
        <w:rPr>
          <w:rFonts w:ascii="Arial" w:hAnsi="Arial" w:cs="Arial"/>
          <w:spacing w:val="-3"/>
          <w:sz w:val="20"/>
          <w:szCs w:val="20"/>
        </w:rPr>
        <w:t xml:space="preserve"> </w:t>
      </w:r>
      <w:r w:rsidRPr="00BE1564">
        <w:rPr>
          <w:rFonts w:ascii="Arial" w:hAnsi="Arial" w:cs="Arial"/>
          <w:spacing w:val="-3"/>
          <w:sz w:val="20"/>
          <w:szCs w:val="20"/>
        </w:rPr>
        <w:t xml:space="preserve">issued out of the Superior Court, County of </w:t>
      </w:r>
      <w:r w:rsidR="00994EFC" w:rsidRPr="00BE1564">
        <w:rPr>
          <w:rFonts w:ascii="Arial" w:hAnsi="Arial" w:cs="Arial"/>
          <w:spacing w:val="-3"/>
          <w:sz w:val="20"/>
          <w:szCs w:val="20"/>
        </w:rPr>
        <w:t>Alameda</w:t>
      </w:r>
      <w:r w:rsidRPr="00BE1564">
        <w:rPr>
          <w:rFonts w:ascii="Arial" w:hAnsi="Arial" w:cs="Arial"/>
          <w:spacing w:val="-3"/>
          <w:sz w:val="20"/>
          <w:szCs w:val="20"/>
        </w:rPr>
        <w:t xml:space="preserve">, State of </w:t>
      </w:r>
      <w:r w:rsidR="00163E4B" w:rsidRPr="00BE1564">
        <w:rPr>
          <w:rFonts w:ascii="Arial" w:hAnsi="Arial" w:cs="Arial"/>
          <w:spacing w:val="-3"/>
          <w:sz w:val="20"/>
          <w:szCs w:val="20"/>
        </w:rPr>
        <w:t xml:space="preserve">California, </w:t>
      </w:r>
      <w:r w:rsidR="00A52410" w:rsidRPr="00BE1564">
        <w:rPr>
          <w:rFonts w:ascii="Arial" w:hAnsi="Arial" w:cs="Arial"/>
          <w:spacing w:val="-3"/>
          <w:sz w:val="20"/>
          <w:szCs w:val="20"/>
        </w:rPr>
        <w:t>October</w:t>
      </w:r>
      <w:r w:rsidR="00750BCB" w:rsidRPr="00BE1564">
        <w:rPr>
          <w:rFonts w:ascii="Arial" w:hAnsi="Arial" w:cs="Arial"/>
          <w:spacing w:val="-3"/>
          <w:sz w:val="20"/>
          <w:szCs w:val="20"/>
        </w:rPr>
        <w:t xml:space="preserve"> </w:t>
      </w:r>
      <w:r w:rsidR="009F549E" w:rsidRPr="00BE1564">
        <w:rPr>
          <w:rFonts w:ascii="Arial" w:hAnsi="Arial" w:cs="Arial"/>
          <w:spacing w:val="-3"/>
          <w:sz w:val="20"/>
          <w:szCs w:val="20"/>
        </w:rPr>
        <w:t>1</w:t>
      </w:r>
      <w:r w:rsidR="00A52410" w:rsidRPr="00BE1564">
        <w:rPr>
          <w:rFonts w:ascii="Arial" w:hAnsi="Arial" w:cs="Arial"/>
          <w:spacing w:val="-3"/>
          <w:sz w:val="20"/>
          <w:szCs w:val="20"/>
        </w:rPr>
        <w:t>0</w:t>
      </w:r>
      <w:r w:rsidR="00750BCB" w:rsidRPr="00BE1564">
        <w:rPr>
          <w:rFonts w:ascii="Arial" w:hAnsi="Arial" w:cs="Arial"/>
          <w:spacing w:val="-3"/>
          <w:sz w:val="20"/>
          <w:szCs w:val="20"/>
        </w:rPr>
        <w:t>,</w:t>
      </w:r>
      <w:r w:rsidR="00B875E8" w:rsidRPr="00BE1564">
        <w:rPr>
          <w:rFonts w:ascii="Arial" w:hAnsi="Arial" w:cs="Arial"/>
          <w:spacing w:val="-3"/>
          <w:sz w:val="20"/>
          <w:szCs w:val="20"/>
        </w:rPr>
        <w:t xml:space="preserve"> 20</w:t>
      </w:r>
      <w:r w:rsidR="00D4719E" w:rsidRPr="00BE1564">
        <w:rPr>
          <w:rFonts w:ascii="Arial" w:hAnsi="Arial" w:cs="Arial"/>
          <w:spacing w:val="-3"/>
          <w:sz w:val="20"/>
          <w:szCs w:val="20"/>
        </w:rPr>
        <w:t>2</w:t>
      </w:r>
      <w:r w:rsidR="009F549E" w:rsidRPr="00BE1564">
        <w:rPr>
          <w:rFonts w:ascii="Arial" w:hAnsi="Arial" w:cs="Arial"/>
          <w:spacing w:val="-3"/>
          <w:sz w:val="20"/>
          <w:szCs w:val="20"/>
        </w:rPr>
        <w:t>2</w:t>
      </w:r>
      <w:r w:rsidR="00B875E8" w:rsidRPr="00BE1564">
        <w:rPr>
          <w:rFonts w:ascii="Arial" w:hAnsi="Arial" w:cs="Arial"/>
          <w:spacing w:val="-3"/>
          <w:sz w:val="20"/>
          <w:szCs w:val="20"/>
        </w:rPr>
        <w:t>,</w:t>
      </w:r>
      <w:r w:rsidRPr="00BE1564">
        <w:rPr>
          <w:rFonts w:ascii="Arial" w:hAnsi="Arial" w:cs="Arial"/>
          <w:spacing w:val="-3"/>
          <w:sz w:val="20"/>
          <w:szCs w:val="20"/>
        </w:rPr>
        <w:t xml:space="preserve"> on a judgment rendered </w:t>
      </w:r>
      <w:r w:rsidR="00A52410" w:rsidRPr="00BE1564">
        <w:rPr>
          <w:rFonts w:ascii="Arial" w:hAnsi="Arial" w:cs="Arial"/>
          <w:spacing w:val="-3"/>
          <w:sz w:val="20"/>
          <w:szCs w:val="20"/>
        </w:rPr>
        <w:t>May 0</w:t>
      </w:r>
      <w:r w:rsidR="005D42EB">
        <w:rPr>
          <w:rFonts w:ascii="Arial" w:hAnsi="Arial" w:cs="Arial"/>
          <w:spacing w:val="-3"/>
          <w:sz w:val="20"/>
          <w:szCs w:val="20"/>
        </w:rPr>
        <w:t>2</w:t>
      </w:r>
      <w:r w:rsidR="00994EFC" w:rsidRPr="00BE1564">
        <w:rPr>
          <w:rFonts w:ascii="Arial" w:hAnsi="Arial" w:cs="Arial"/>
          <w:spacing w:val="-3"/>
          <w:sz w:val="20"/>
          <w:szCs w:val="20"/>
        </w:rPr>
        <w:t>,</w:t>
      </w:r>
      <w:r w:rsidR="00D913D6" w:rsidRPr="00BE1564">
        <w:rPr>
          <w:rFonts w:ascii="Arial" w:hAnsi="Arial" w:cs="Arial"/>
          <w:spacing w:val="-3"/>
          <w:sz w:val="20"/>
          <w:szCs w:val="20"/>
        </w:rPr>
        <w:t xml:space="preserve"> 20</w:t>
      </w:r>
      <w:r w:rsidR="00A52410" w:rsidRPr="00BE1564">
        <w:rPr>
          <w:rFonts w:ascii="Arial" w:hAnsi="Arial" w:cs="Arial"/>
          <w:spacing w:val="-3"/>
          <w:sz w:val="20"/>
          <w:szCs w:val="20"/>
        </w:rPr>
        <w:t>22</w:t>
      </w:r>
      <w:r w:rsidR="008A42D2" w:rsidRPr="00BE1564">
        <w:rPr>
          <w:rFonts w:ascii="Arial" w:hAnsi="Arial" w:cs="Arial"/>
          <w:spacing w:val="-3"/>
          <w:sz w:val="20"/>
          <w:szCs w:val="20"/>
        </w:rPr>
        <w:t>,</w:t>
      </w:r>
      <w:r w:rsidR="00F360CB" w:rsidRPr="00BE1564">
        <w:rPr>
          <w:rFonts w:ascii="Arial" w:hAnsi="Arial" w:cs="Arial"/>
          <w:spacing w:val="-3"/>
          <w:sz w:val="20"/>
          <w:szCs w:val="20"/>
        </w:rPr>
        <w:t xml:space="preserve"> and judgemen</w:t>
      </w:r>
      <w:r w:rsidR="00A52410" w:rsidRPr="00BE1564">
        <w:rPr>
          <w:rFonts w:ascii="Arial" w:hAnsi="Arial" w:cs="Arial"/>
          <w:spacing w:val="-3"/>
          <w:sz w:val="20"/>
          <w:szCs w:val="20"/>
        </w:rPr>
        <w:t>t</w:t>
      </w:r>
      <w:r w:rsidR="00137C4A" w:rsidRPr="00BE1564">
        <w:rPr>
          <w:rFonts w:ascii="Arial" w:hAnsi="Arial" w:cs="Arial"/>
          <w:spacing w:val="-3"/>
          <w:sz w:val="20"/>
          <w:szCs w:val="20"/>
        </w:rPr>
        <w:t>,</w:t>
      </w:r>
      <w:r w:rsidRPr="00BE1564">
        <w:rPr>
          <w:rFonts w:ascii="Arial" w:hAnsi="Arial" w:cs="Arial"/>
          <w:spacing w:val="-3"/>
          <w:sz w:val="20"/>
          <w:szCs w:val="20"/>
        </w:rPr>
        <w:t xml:space="preserve"> in favor o</w:t>
      </w:r>
      <w:r w:rsidR="00750BCB" w:rsidRPr="00BE1564">
        <w:rPr>
          <w:rFonts w:ascii="Arial" w:hAnsi="Arial" w:cs="Arial"/>
          <w:spacing w:val="-3"/>
          <w:sz w:val="20"/>
          <w:szCs w:val="20"/>
        </w:rPr>
        <w:t xml:space="preserve">f </w:t>
      </w:r>
      <w:r w:rsidR="00A52410" w:rsidRPr="00BE1564">
        <w:rPr>
          <w:rFonts w:ascii="Arial" w:hAnsi="Arial" w:cs="Arial"/>
          <w:spacing w:val="-3"/>
          <w:sz w:val="20"/>
          <w:szCs w:val="20"/>
        </w:rPr>
        <w:t>U.S.</w:t>
      </w:r>
      <w:r w:rsidR="00D80FDC">
        <w:rPr>
          <w:rFonts w:ascii="Arial" w:hAnsi="Arial" w:cs="Arial"/>
          <w:spacing w:val="-3"/>
          <w:sz w:val="20"/>
          <w:szCs w:val="20"/>
        </w:rPr>
        <w:t xml:space="preserve"> Bank, </w:t>
      </w:r>
      <w:r w:rsidR="00A52410" w:rsidRPr="00BE1564">
        <w:rPr>
          <w:rFonts w:ascii="Arial" w:hAnsi="Arial" w:cs="Arial"/>
          <w:spacing w:val="-3"/>
          <w:sz w:val="20"/>
          <w:szCs w:val="20"/>
        </w:rPr>
        <w:t>Nat’l Assoc.</w:t>
      </w:r>
      <w:r w:rsidR="00E51AF6" w:rsidRPr="00BE1564">
        <w:rPr>
          <w:rFonts w:ascii="Arial" w:hAnsi="Arial" w:cs="Arial"/>
          <w:spacing w:val="-3"/>
          <w:sz w:val="20"/>
          <w:szCs w:val="20"/>
        </w:rPr>
        <w:t xml:space="preserve">, </w:t>
      </w:r>
      <w:r w:rsidR="00A52410" w:rsidRPr="00BE1564">
        <w:rPr>
          <w:rFonts w:ascii="Arial" w:hAnsi="Arial" w:cs="Arial"/>
          <w:spacing w:val="-3"/>
          <w:sz w:val="20"/>
          <w:szCs w:val="20"/>
        </w:rPr>
        <w:t xml:space="preserve">as Successor et al. </w:t>
      </w:r>
      <w:r w:rsidRPr="00BE1564">
        <w:rPr>
          <w:rFonts w:ascii="Arial" w:hAnsi="Arial" w:cs="Arial"/>
          <w:spacing w:val="-3"/>
          <w:sz w:val="20"/>
          <w:szCs w:val="20"/>
        </w:rPr>
        <w:t>against</w:t>
      </w:r>
      <w:r w:rsidR="007413BE" w:rsidRPr="00BE1564">
        <w:rPr>
          <w:rFonts w:ascii="Arial" w:hAnsi="Arial" w:cs="Arial"/>
          <w:spacing w:val="-3"/>
          <w:sz w:val="20"/>
          <w:szCs w:val="20"/>
        </w:rPr>
        <w:t xml:space="preserve"> </w:t>
      </w:r>
      <w:r w:rsidR="00A52410" w:rsidRPr="00BE1564">
        <w:rPr>
          <w:rFonts w:ascii="Arial" w:hAnsi="Arial" w:cs="Arial"/>
          <w:spacing w:val="-3"/>
          <w:sz w:val="20"/>
          <w:szCs w:val="20"/>
        </w:rPr>
        <w:t xml:space="preserve">John Clifton </w:t>
      </w:r>
      <w:proofErr w:type="spellStart"/>
      <w:r w:rsidR="00A52410" w:rsidRPr="00BE1564">
        <w:rPr>
          <w:rFonts w:ascii="Arial" w:hAnsi="Arial" w:cs="Arial"/>
          <w:spacing w:val="-3"/>
          <w:sz w:val="20"/>
          <w:szCs w:val="20"/>
        </w:rPr>
        <w:t>Elstead</w:t>
      </w:r>
      <w:r w:rsidR="007413BE" w:rsidRPr="00BE1564">
        <w:rPr>
          <w:rFonts w:ascii="Arial" w:hAnsi="Arial" w:cs="Arial"/>
          <w:spacing w:val="-3"/>
          <w:sz w:val="20"/>
          <w:szCs w:val="20"/>
        </w:rPr>
        <w:t>,</w:t>
      </w:r>
      <w:r w:rsidR="00D80FDC">
        <w:rPr>
          <w:rFonts w:ascii="Arial" w:hAnsi="Arial" w:cs="Arial"/>
          <w:spacing w:val="-3"/>
          <w:sz w:val="20"/>
          <w:szCs w:val="20"/>
        </w:rPr>
        <w:t>et</w:t>
      </w:r>
      <w:proofErr w:type="spellEnd"/>
      <w:r w:rsidR="00D80FDC">
        <w:rPr>
          <w:rFonts w:ascii="Arial" w:hAnsi="Arial" w:cs="Arial"/>
          <w:spacing w:val="-3"/>
          <w:sz w:val="20"/>
          <w:szCs w:val="20"/>
        </w:rPr>
        <w:t xml:space="preserve"> al.</w:t>
      </w:r>
      <w:r w:rsidR="00F066D2" w:rsidRPr="00BE1564">
        <w:rPr>
          <w:rFonts w:ascii="Arial" w:hAnsi="Arial" w:cs="Arial"/>
          <w:spacing w:val="-3"/>
          <w:sz w:val="20"/>
          <w:szCs w:val="20"/>
        </w:rPr>
        <w:t xml:space="preserve"> </w:t>
      </w:r>
      <w:r w:rsidR="00A52410" w:rsidRPr="00BE1564">
        <w:rPr>
          <w:rFonts w:ascii="Arial" w:hAnsi="Arial" w:cs="Arial"/>
          <w:sz w:val="20"/>
          <w:szCs w:val="20"/>
        </w:rPr>
        <w:t>7460 Woodrow Drive, Oakland, CA  94611</w:t>
      </w:r>
      <w:r w:rsidR="00C765DD" w:rsidRPr="00BE1564">
        <w:rPr>
          <w:rFonts w:ascii="Arial" w:hAnsi="Arial" w:cs="Arial"/>
          <w:spacing w:val="-3"/>
          <w:sz w:val="20"/>
          <w:szCs w:val="20"/>
        </w:rPr>
        <w:t>;</w:t>
      </w:r>
      <w:r w:rsidR="00F87952" w:rsidRPr="00BE1564">
        <w:rPr>
          <w:rFonts w:ascii="Arial" w:hAnsi="Arial" w:cs="Arial"/>
          <w:spacing w:val="-3"/>
          <w:sz w:val="20"/>
          <w:szCs w:val="20"/>
        </w:rPr>
        <w:t xml:space="preserve"> </w:t>
      </w:r>
      <w:r w:rsidR="008D39F0" w:rsidRPr="00BE1564">
        <w:rPr>
          <w:rFonts w:ascii="Arial" w:hAnsi="Arial" w:cs="Arial"/>
          <w:spacing w:val="-3"/>
          <w:sz w:val="20"/>
          <w:szCs w:val="20"/>
        </w:rPr>
        <w:t>f</w:t>
      </w:r>
      <w:r w:rsidRPr="00BE1564">
        <w:rPr>
          <w:rFonts w:ascii="Arial" w:hAnsi="Arial" w:cs="Arial"/>
          <w:spacing w:val="-3"/>
          <w:sz w:val="20"/>
          <w:szCs w:val="20"/>
        </w:rPr>
        <w:t>or the sum of</w:t>
      </w:r>
      <w:r w:rsidR="00A12DB6" w:rsidRPr="00BE1564">
        <w:rPr>
          <w:rFonts w:ascii="Arial" w:hAnsi="Arial" w:cs="Arial"/>
          <w:spacing w:val="-3"/>
          <w:sz w:val="20"/>
          <w:szCs w:val="20"/>
        </w:rPr>
        <w:t xml:space="preserve"> </w:t>
      </w:r>
      <w:r w:rsidR="00A52410" w:rsidRPr="00BE1564">
        <w:rPr>
          <w:rFonts w:ascii="Arial" w:hAnsi="Arial" w:cs="Arial"/>
          <w:spacing w:val="-3"/>
          <w:sz w:val="20"/>
          <w:szCs w:val="20"/>
        </w:rPr>
        <w:t>two million</w:t>
      </w:r>
      <w:r w:rsidR="00B875E8" w:rsidRPr="00BE1564">
        <w:rPr>
          <w:rFonts w:ascii="Arial" w:hAnsi="Arial" w:cs="Arial"/>
          <w:spacing w:val="-3"/>
          <w:sz w:val="20"/>
          <w:szCs w:val="20"/>
        </w:rPr>
        <w:t>,</w:t>
      </w:r>
      <w:r w:rsidR="00636037" w:rsidRPr="00BE1564">
        <w:rPr>
          <w:rFonts w:ascii="Arial" w:hAnsi="Arial" w:cs="Arial"/>
          <w:spacing w:val="-3"/>
          <w:sz w:val="20"/>
          <w:szCs w:val="20"/>
        </w:rPr>
        <w:t xml:space="preserve"> </w:t>
      </w:r>
      <w:r w:rsidR="00A52410" w:rsidRPr="00BE1564">
        <w:rPr>
          <w:rFonts w:ascii="Arial" w:hAnsi="Arial" w:cs="Arial"/>
          <w:spacing w:val="-3"/>
          <w:sz w:val="20"/>
          <w:szCs w:val="20"/>
        </w:rPr>
        <w:t>seven</w:t>
      </w:r>
      <w:r w:rsidR="00910E3C" w:rsidRPr="00BE1564">
        <w:rPr>
          <w:rFonts w:ascii="Arial" w:hAnsi="Arial" w:cs="Arial"/>
          <w:spacing w:val="-3"/>
          <w:sz w:val="20"/>
          <w:szCs w:val="20"/>
        </w:rPr>
        <w:t xml:space="preserve"> </w:t>
      </w:r>
      <w:r w:rsidR="009378B3" w:rsidRPr="00BE1564">
        <w:rPr>
          <w:rFonts w:ascii="Arial" w:hAnsi="Arial" w:cs="Arial"/>
          <w:spacing w:val="-3"/>
          <w:sz w:val="20"/>
          <w:szCs w:val="20"/>
        </w:rPr>
        <w:t xml:space="preserve">hundred </w:t>
      </w:r>
      <w:r w:rsidR="00A52410" w:rsidRPr="00BE1564">
        <w:rPr>
          <w:rFonts w:ascii="Arial" w:hAnsi="Arial" w:cs="Arial"/>
          <w:spacing w:val="-3"/>
          <w:sz w:val="20"/>
          <w:szCs w:val="20"/>
        </w:rPr>
        <w:t xml:space="preserve">sixty </w:t>
      </w:r>
      <w:r w:rsidR="004F0F19" w:rsidRPr="00BE1564">
        <w:rPr>
          <w:rFonts w:ascii="Arial" w:hAnsi="Arial" w:cs="Arial"/>
          <w:spacing w:val="-3"/>
          <w:sz w:val="20"/>
          <w:szCs w:val="20"/>
        </w:rPr>
        <w:t>five thousand, one hundred</w:t>
      </w:r>
      <w:r w:rsidR="00AE16AC" w:rsidRPr="00BE1564">
        <w:rPr>
          <w:rFonts w:ascii="Arial" w:hAnsi="Arial" w:cs="Arial"/>
          <w:spacing w:val="-3"/>
          <w:sz w:val="20"/>
          <w:szCs w:val="20"/>
        </w:rPr>
        <w:t xml:space="preserve"> </w:t>
      </w:r>
      <w:r w:rsidR="004F0F19" w:rsidRPr="00BE1564">
        <w:rPr>
          <w:rFonts w:ascii="Arial" w:hAnsi="Arial" w:cs="Arial"/>
          <w:spacing w:val="-3"/>
          <w:sz w:val="20"/>
          <w:szCs w:val="20"/>
        </w:rPr>
        <w:t>forty</w:t>
      </w:r>
      <w:r w:rsidR="009F549E" w:rsidRPr="00BE1564">
        <w:rPr>
          <w:rFonts w:ascii="Arial" w:hAnsi="Arial" w:cs="Arial"/>
          <w:spacing w:val="-3"/>
          <w:sz w:val="20"/>
          <w:szCs w:val="20"/>
        </w:rPr>
        <w:t xml:space="preserve"> </w:t>
      </w:r>
      <w:r w:rsidR="004F0F19" w:rsidRPr="00BE1564">
        <w:rPr>
          <w:rFonts w:ascii="Arial" w:hAnsi="Arial" w:cs="Arial"/>
          <w:spacing w:val="-3"/>
          <w:sz w:val="20"/>
          <w:szCs w:val="20"/>
        </w:rPr>
        <w:t>three dollars and ninety-one</w:t>
      </w:r>
      <w:r w:rsidR="004F5C14" w:rsidRPr="00BE1564">
        <w:rPr>
          <w:rFonts w:ascii="Arial" w:hAnsi="Arial" w:cs="Arial"/>
          <w:spacing w:val="-3"/>
          <w:sz w:val="20"/>
          <w:szCs w:val="20"/>
        </w:rPr>
        <w:t xml:space="preserve"> </w:t>
      </w:r>
      <w:r w:rsidR="00AE16AC" w:rsidRPr="00BE1564">
        <w:rPr>
          <w:rFonts w:ascii="Arial" w:hAnsi="Arial" w:cs="Arial"/>
          <w:spacing w:val="-3"/>
          <w:sz w:val="20"/>
          <w:szCs w:val="20"/>
        </w:rPr>
        <w:t>cents</w:t>
      </w:r>
      <w:r w:rsidR="00140F79" w:rsidRPr="00BE1564">
        <w:rPr>
          <w:rFonts w:ascii="Arial" w:hAnsi="Arial" w:cs="Arial"/>
          <w:spacing w:val="-3"/>
          <w:sz w:val="20"/>
          <w:szCs w:val="20"/>
        </w:rPr>
        <w:t xml:space="preserve"> (</w:t>
      </w:r>
      <w:r w:rsidR="00636037" w:rsidRPr="00BE1564">
        <w:rPr>
          <w:rFonts w:ascii="Arial" w:hAnsi="Arial" w:cs="Arial"/>
          <w:spacing w:val="-3"/>
          <w:sz w:val="20"/>
          <w:szCs w:val="20"/>
        </w:rPr>
        <w:t>$</w:t>
      </w:r>
      <w:r w:rsidR="004F0F19" w:rsidRPr="00BE1564">
        <w:rPr>
          <w:rFonts w:ascii="Arial" w:hAnsi="Arial" w:cs="Arial"/>
          <w:spacing w:val="-3"/>
          <w:sz w:val="20"/>
          <w:szCs w:val="20"/>
        </w:rPr>
        <w:t>2,765,143</w:t>
      </w:r>
      <w:r w:rsidR="00636037" w:rsidRPr="00BE1564">
        <w:rPr>
          <w:rFonts w:ascii="Arial" w:hAnsi="Arial" w:cs="Arial"/>
          <w:spacing w:val="-3"/>
          <w:sz w:val="20"/>
          <w:szCs w:val="20"/>
        </w:rPr>
        <w:t>.</w:t>
      </w:r>
      <w:r w:rsidR="004F0F19" w:rsidRPr="00BE1564">
        <w:rPr>
          <w:rFonts w:ascii="Arial" w:hAnsi="Arial" w:cs="Arial"/>
          <w:spacing w:val="-3"/>
          <w:sz w:val="20"/>
          <w:szCs w:val="20"/>
        </w:rPr>
        <w:t>91</w:t>
      </w:r>
      <w:r w:rsidR="00140F79" w:rsidRPr="00BE1564">
        <w:rPr>
          <w:rFonts w:ascii="Arial" w:hAnsi="Arial" w:cs="Arial"/>
          <w:spacing w:val="-3"/>
          <w:sz w:val="20"/>
          <w:szCs w:val="20"/>
        </w:rPr>
        <w:t>)</w:t>
      </w:r>
      <w:r w:rsidRPr="00BE1564">
        <w:rPr>
          <w:rFonts w:ascii="Arial" w:hAnsi="Arial" w:cs="Arial"/>
          <w:spacing w:val="-3"/>
          <w:sz w:val="20"/>
          <w:szCs w:val="20"/>
        </w:rPr>
        <w:t>; I have levied upon all the right, title, claim and interest of the judgment debto</w:t>
      </w:r>
      <w:r w:rsidR="00D36C4F" w:rsidRPr="00BE1564">
        <w:rPr>
          <w:rFonts w:ascii="Arial" w:hAnsi="Arial" w:cs="Arial"/>
          <w:spacing w:val="-3"/>
          <w:sz w:val="20"/>
          <w:szCs w:val="20"/>
        </w:rPr>
        <w:t>r</w:t>
      </w:r>
      <w:r w:rsidRPr="00BE1564">
        <w:rPr>
          <w:rFonts w:ascii="Arial" w:hAnsi="Arial" w:cs="Arial"/>
          <w:spacing w:val="-3"/>
          <w:sz w:val="20"/>
          <w:szCs w:val="20"/>
        </w:rPr>
        <w:t>;</w:t>
      </w:r>
      <w:r w:rsidR="00F066D2" w:rsidRPr="00BE1564">
        <w:rPr>
          <w:rFonts w:ascii="Arial" w:hAnsi="Arial" w:cs="Arial"/>
          <w:spacing w:val="-3"/>
          <w:sz w:val="20"/>
          <w:szCs w:val="20"/>
        </w:rPr>
        <w:t xml:space="preserve"> </w:t>
      </w:r>
      <w:r w:rsidRPr="00BE1564">
        <w:rPr>
          <w:rFonts w:ascii="Arial" w:hAnsi="Arial" w:cs="Arial"/>
          <w:spacing w:val="-3"/>
          <w:sz w:val="20"/>
          <w:szCs w:val="20"/>
        </w:rPr>
        <w:t>in real property, in the County of Alameda, described as follows:</w:t>
      </w:r>
    </w:p>
    <w:p w14:paraId="21CC40FD" w14:textId="77777777" w:rsidR="00F066D2" w:rsidRPr="00BE1564" w:rsidRDefault="00F066D2" w:rsidP="0008750C">
      <w:pPr>
        <w:jc w:val="both"/>
        <w:rPr>
          <w:rFonts w:ascii="Arial" w:hAnsi="Arial" w:cs="Arial"/>
          <w:b/>
          <w:bCs/>
          <w:sz w:val="20"/>
          <w:szCs w:val="20"/>
        </w:rPr>
      </w:pPr>
    </w:p>
    <w:p w14:paraId="038C264A" w14:textId="77777777" w:rsidR="004F5C14" w:rsidRPr="00BE1564" w:rsidRDefault="004F5C14" w:rsidP="004F5C14">
      <w:pPr>
        <w:rPr>
          <w:rFonts w:ascii="Arial" w:hAnsi="Arial" w:cs="Arial"/>
          <w:sz w:val="20"/>
          <w:szCs w:val="20"/>
        </w:rPr>
      </w:pPr>
      <w:r w:rsidRPr="00BE1564">
        <w:rPr>
          <w:rFonts w:ascii="Arial" w:hAnsi="Arial" w:cs="Arial"/>
          <w:sz w:val="20"/>
          <w:szCs w:val="20"/>
        </w:rPr>
        <w:t>THE LAND REFERRED TO HEREIN BELOW IS SITUATED IN THE CITY OF OAKLAND, COUNTY OF ALAMEDA, STATE OF CALIFORNIA AND IS DESCRIBED AS FOLLOWS:</w:t>
      </w:r>
    </w:p>
    <w:p w14:paraId="72A53262" w14:textId="77777777" w:rsidR="005C2869" w:rsidRPr="00BE1564" w:rsidRDefault="005C2869" w:rsidP="004F5C14">
      <w:pPr>
        <w:rPr>
          <w:rFonts w:ascii="Arial" w:hAnsi="Arial" w:cs="Arial"/>
          <w:sz w:val="20"/>
          <w:szCs w:val="20"/>
        </w:rPr>
      </w:pPr>
    </w:p>
    <w:p w14:paraId="1980B1A4" w14:textId="77777777" w:rsidR="00A52410" w:rsidRPr="00BE1564" w:rsidRDefault="00A52410" w:rsidP="00A52410">
      <w:pPr>
        <w:rPr>
          <w:rFonts w:ascii="Arial" w:hAnsi="Arial" w:cs="Arial"/>
          <w:sz w:val="20"/>
          <w:szCs w:val="20"/>
        </w:rPr>
      </w:pPr>
      <w:r w:rsidRPr="00BE1564">
        <w:rPr>
          <w:rFonts w:ascii="Arial" w:hAnsi="Arial" w:cs="Arial"/>
          <w:sz w:val="20"/>
          <w:szCs w:val="20"/>
        </w:rPr>
        <w:t>PARCEL I</w:t>
      </w:r>
    </w:p>
    <w:p w14:paraId="792BB312" w14:textId="77777777" w:rsidR="00A52410" w:rsidRPr="00BE1564" w:rsidRDefault="00A52410" w:rsidP="00A52410">
      <w:pPr>
        <w:rPr>
          <w:rFonts w:ascii="Arial" w:hAnsi="Arial" w:cs="Arial"/>
          <w:sz w:val="20"/>
          <w:szCs w:val="20"/>
        </w:rPr>
      </w:pPr>
      <w:r w:rsidRPr="00BE1564">
        <w:rPr>
          <w:rFonts w:ascii="Arial" w:hAnsi="Arial" w:cs="Arial"/>
          <w:sz w:val="20"/>
          <w:szCs w:val="20"/>
        </w:rPr>
        <w:t>Parcel B, Parcel Map 2215, filed October 12, 1977, Parcel Maps, Book 98, page 20, Alameda County records.</w:t>
      </w:r>
    </w:p>
    <w:p w14:paraId="1C81B938" w14:textId="08349D90" w:rsidR="00A52410" w:rsidRPr="00BE1564" w:rsidRDefault="00A52410" w:rsidP="00A52410">
      <w:pPr>
        <w:rPr>
          <w:rFonts w:ascii="Arial" w:hAnsi="Arial" w:cs="Arial"/>
          <w:sz w:val="20"/>
          <w:szCs w:val="20"/>
        </w:rPr>
      </w:pPr>
    </w:p>
    <w:p w14:paraId="78785187" w14:textId="77777777" w:rsidR="00A52410" w:rsidRPr="00BE1564" w:rsidRDefault="00A52410" w:rsidP="00A52410">
      <w:pPr>
        <w:rPr>
          <w:rFonts w:ascii="Arial" w:hAnsi="Arial" w:cs="Arial"/>
          <w:sz w:val="20"/>
          <w:szCs w:val="20"/>
        </w:rPr>
      </w:pPr>
      <w:r w:rsidRPr="00BE1564">
        <w:rPr>
          <w:rFonts w:ascii="Arial" w:hAnsi="Arial" w:cs="Arial"/>
          <w:sz w:val="20"/>
          <w:szCs w:val="20"/>
        </w:rPr>
        <w:t>PARCEL II</w:t>
      </w:r>
    </w:p>
    <w:p w14:paraId="3ADC9C55" w14:textId="77777777" w:rsidR="00A52410" w:rsidRPr="00BE1564" w:rsidRDefault="00A52410" w:rsidP="00A52410">
      <w:pPr>
        <w:rPr>
          <w:rFonts w:ascii="Arial" w:hAnsi="Arial" w:cs="Arial"/>
          <w:sz w:val="20"/>
          <w:szCs w:val="20"/>
        </w:rPr>
      </w:pPr>
      <w:r w:rsidRPr="00BE1564">
        <w:rPr>
          <w:rFonts w:ascii="Arial" w:hAnsi="Arial" w:cs="Arial"/>
          <w:sz w:val="20"/>
          <w:szCs w:val="20"/>
        </w:rPr>
        <w:t>That certain easement set forth in that certain document recorded March 19, 1979 as Instrument No. 79-050074 upon the terms and conditions therein set forth, all of which are incorporated herein by reference thereto.</w:t>
      </w:r>
    </w:p>
    <w:p w14:paraId="658D4AB8" w14:textId="77777777" w:rsidR="00A52410" w:rsidRPr="00BE1564" w:rsidRDefault="00A52410" w:rsidP="00A52410">
      <w:pPr>
        <w:rPr>
          <w:rFonts w:ascii="Arial" w:hAnsi="Arial" w:cs="Arial"/>
          <w:sz w:val="20"/>
          <w:szCs w:val="20"/>
        </w:rPr>
      </w:pPr>
    </w:p>
    <w:p w14:paraId="581A6246" w14:textId="77777777" w:rsidR="005C2869" w:rsidRPr="00BE1564" w:rsidRDefault="005C2869" w:rsidP="004F5C14">
      <w:pPr>
        <w:rPr>
          <w:rFonts w:ascii="Arial" w:hAnsi="Arial" w:cs="Arial"/>
          <w:b/>
          <w:bCs/>
          <w:sz w:val="20"/>
          <w:szCs w:val="20"/>
        </w:rPr>
      </w:pPr>
    </w:p>
    <w:p w14:paraId="6B675B68" w14:textId="0F5143A2" w:rsidR="004F5C14" w:rsidRPr="00BE1564" w:rsidRDefault="004F5C14" w:rsidP="004F5C14">
      <w:pPr>
        <w:rPr>
          <w:rFonts w:ascii="Arial" w:hAnsi="Arial" w:cs="Arial"/>
          <w:sz w:val="20"/>
          <w:szCs w:val="20"/>
        </w:rPr>
      </w:pPr>
      <w:r w:rsidRPr="00BE1564">
        <w:rPr>
          <w:rFonts w:ascii="Arial" w:hAnsi="Arial" w:cs="Arial"/>
          <w:b/>
          <w:bCs/>
          <w:sz w:val="20"/>
          <w:szCs w:val="20"/>
        </w:rPr>
        <w:t>APN</w:t>
      </w:r>
      <w:r w:rsidRPr="00BE1564">
        <w:rPr>
          <w:rFonts w:ascii="Arial" w:hAnsi="Arial" w:cs="Arial"/>
          <w:sz w:val="20"/>
          <w:szCs w:val="20"/>
        </w:rPr>
        <w:t xml:space="preserve">: </w:t>
      </w:r>
      <w:r w:rsidR="005C2869" w:rsidRPr="00BE1564">
        <w:rPr>
          <w:rFonts w:ascii="Arial" w:hAnsi="Arial" w:cs="Arial"/>
          <w:sz w:val="20"/>
          <w:szCs w:val="20"/>
        </w:rPr>
        <w:t>4</w:t>
      </w:r>
      <w:r w:rsidR="00A52410" w:rsidRPr="00BE1564">
        <w:rPr>
          <w:rFonts w:ascii="Arial" w:hAnsi="Arial" w:cs="Arial"/>
          <w:sz w:val="20"/>
          <w:szCs w:val="20"/>
        </w:rPr>
        <w:t>8E</w:t>
      </w:r>
      <w:r w:rsidRPr="00BE1564">
        <w:rPr>
          <w:rFonts w:ascii="Arial" w:hAnsi="Arial" w:cs="Arial"/>
          <w:sz w:val="20"/>
          <w:szCs w:val="20"/>
        </w:rPr>
        <w:t>-</w:t>
      </w:r>
      <w:r w:rsidR="00A52410" w:rsidRPr="00BE1564">
        <w:rPr>
          <w:rFonts w:ascii="Arial" w:hAnsi="Arial" w:cs="Arial"/>
          <w:sz w:val="20"/>
          <w:szCs w:val="20"/>
        </w:rPr>
        <w:t>7327</w:t>
      </w:r>
      <w:r w:rsidRPr="00BE1564">
        <w:rPr>
          <w:rFonts w:ascii="Arial" w:hAnsi="Arial" w:cs="Arial"/>
          <w:sz w:val="20"/>
          <w:szCs w:val="20"/>
        </w:rPr>
        <w:t>-</w:t>
      </w:r>
      <w:r w:rsidR="00A52410" w:rsidRPr="00BE1564">
        <w:rPr>
          <w:rFonts w:ascii="Arial" w:hAnsi="Arial" w:cs="Arial"/>
          <w:sz w:val="20"/>
          <w:szCs w:val="20"/>
        </w:rPr>
        <w:t>40</w:t>
      </w:r>
    </w:p>
    <w:p w14:paraId="00DFAC6F" w14:textId="77777777" w:rsidR="009807AA" w:rsidRPr="00BE1564" w:rsidRDefault="009807AA" w:rsidP="004F5C14">
      <w:pPr>
        <w:rPr>
          <w:rFonts w:ascii="Arial" w:hAnsi="Arial" w:cs="Arial"/>
          <w:sz w:val="20"/>
          <w:szCs w:val="20"/>
        </w:rPr>
      </w:pPr>
    </w:p>
    <w:p w14:paraId="772A9B17" w14:textId="2ADC3ED7" w:rsidR="004F5C14" w:rsidRPr="00BE1564" w:rsidRDefault="004F5C14" w:rsidP="004F5C14">
      <w:pPr>
        <w:rPr>
          <w:rFonts w:ascii="Arial" w:hAnsi="Arial" w:cs="Arial"/>
          <w:sz w:val="20"/>
          <w:szCs w:val="20"/>
        </w:rPr>
      </w:pPr>
      <w:r w:rsidRPr="00BE1564">
        <w:rPr>
          <w:rFonts w:ascii="Arial" w:hAnsi="Arial" w:cs="Arial"/>
          <w:b/>
          <w:bCs/>
          <w:sz w:val="20"/>
          <w:szCs w:val="20"/>
        </w:rPr>
        <w:t>Common address</w:t>
      </w:r>
      <w:r w:rsidRPr="00BE1564">
        <w:rPr>
          <w:rFonts w:ascii="Arial" w:hAnsi="Arial" w:cs="Arial"/>
          <w:sz w:val="20"/>
          <w:szCs w:val="20"/>
        </w:rPr>
        <w:t xml:space="preserve">: </w:t>
      </w:r>
      <w:r w:rsidR="00A52410" w:rsidRPr="00BE1564">
        <w:rPr>
          <w:rFonts w:ascii="Arial" w:hAnsi="Arial" w:cs="Arial"/>
          <w:sz w:val="20"/>
          <w:szCs w:val="20"/>
        </w:rPr>
        <w:t>7460 Woodrow Drive, Oakland, CA  94611</w:t>
      </w:r>
    </w:p>
    <w:p w14:paraId="7570129E" w14:textId="77777777" w:rsidR="009807AA" w:rsidRPr="00BE1564" w:rsidRDefault="009807AA" w:rsidP="009807AA">
      <w:pPr>
        <w:pStyle w:val="BodyText2"/>
        <w:rPr>
          <w:rFonts w:ascii="Arial" w:hAnsi="Arial" w:cs="Arial"/>
          <w:sz w:val="20"/>
          <w:szCs w:val="20"/>
        </w:rPr>
      </w:pPr>
    </w:p>
    <w:p w14:paraId="3DECAA76" w14:textId="1FE6D46D" w:rsidR="009807AA" w:rsidRPr="00BE1564" w:rsidRDefault="009807AA" w:rsidP="009807AA">
      <w:pPr>
        <w:pStyle w:val="BodyText2"/>
        <w:rPr>
          <w:rFonts w:ascii="Arial" w:hAnsi="Arial" w:cs="Arial"/>
          <w:sz w:val="22"/>
          <w:szCs w:val="22"/>
        </w:rPr>
      </w:pPr>
      <w:r w:rsidRPr="00BE1564">
        <w:rPr>
          <w:rFonts w:ascii="Arial" w:hAnsi="Arial" w:cs="Arial"/>
          <w:sz w:val="22"/>
          <w:szCs w:val="22"/>
        </w:rPr>
        <w:t>The property to be sold is not subject to the right of redemption.</w:t>
      </w:r>
    </w:p>
    <w:p w14:paraId="696D645A" w14:textId="77777777" w:rsidR="00836141" w:rsidRPr="00BE1564" w:rsidRDefault="00836141" w:rsidP="009807AA">
      <w:pPr>
        <w:tabs>
          <w:tab w:val="left" w:pos="720"/>
          <w:tab w:val="left" w:pos="1440"/>
          <w:tab w:val="left" w:pos="2304"/>
          <w:tab w:val="left" w:pos="5616"/>
          <w:tab w:val="left" w:pos="9072"/>
        </w:tabs>
        <w:suppressAutoHyphens/>
        <w:spacing w:after="100" w:line="220" w:lineRule="atLeast"/>
        <w:jc w:val="both"/>
        <w:rPr>
          <w:rFonts w:ascii="Arial" w:hAnsi="Arial" w:cs="Arial"/>
          <w:spacing w:val="-3"/>
          <w:sz w:val="20"/>
          <w:szCs w:val="20"/>
        </w:rPr>
      </w:pPr>
    </w:p>
    <w:p w14:paraId="08F88E5B" w14:textId="6A19E9B2" w:rsidR="00420EBE" w:rsidRPr="00BE1564" w:rsidRDefault="004C19CD" w:rsidP="009807AA">
      <w:pPr>
        <w:tabs>
          <w:tab w:val="left" w:pos="720"/>
          <w:tab w:val="left" w:pos="1440"/>
          <w:tab w:val="left" w:pos="2304"/>
          <w:tab w:val="left" w:pos="5616"/>
          <w:tab w:val="left" w:pos="9072"/>
        </w:tabs>
        <w:suppressAutoHyphens/>
        <w:spacing w:after="100" w:line="220" w:lineRule="atLeast"/>
        <w:jc w:val="both"/>
        <w:rPr>
          <w:rFonts w:ascii="Arial" w:hAnsi="Arial" w:cs="Arial"/>
          <w:spacing w:val="-3"/>
          <w:sz w:val="20"/>
          <w:szCs w:val="20"/>
        </w:rPr>
      </w:pPr>
      <w:r w:rsidRPr="00BE1564">
        <w:rPr>
          <w:rFonts w:ascii="Arial" w:hAnsi="Arial" w:cs="Arial"/>
          <w:spacing w:val="-3"/>
          <w:sz w:val="20"/>
          <w:szCs w:val="20"/>
        </w:rPr>
        <w:t xml:space="preserve">No bid </w:t>
      </w:r>
      <w:r w:rsidR="004D4756" w:rsidRPr="00BE1564">
        <w:rPr>
          <w:rFonts w:ascii="Arial" w:hAnsi="Arial" w:cs="Arial"/>
          <w:spacing w:val="-3"/>
          <w:sz w:val="20"/>
          <w:szCs w:val="20"/>
        </w:rPr>
        <w:t>will be accepted un</w:t>
      </w:r>
      <w:r w:rsidRPr="00BE1564">
        <w:rPr>
          <w:rFonts w:ascii="Arial" w:hAnsi="Arial" w:cs="Arial"/>
          <w:spacing w:val="-3"/>
          <w:sz w:val="20"/>
          <w:szCs w:val="20"/>
        </w:rPr>
        <w:t>less</w:t>
      </w:r>
      <w:r w:rsidR="004D4756" w:rsidRPr="00BE1564">
        <w:rPr>
          <w:rFonts w:ascii="Arial" w:hAnsi="Arial" w:cs="Arial"/>
          <w:spacing w:val="-3"/>
          <w:sz w:val="20"/>
          <w:szCs w:val="20"/>
        </w:rPr>
        <w:t xml:space="preserve"> it </w:t>
      </w:r>
      <w:r w:rsidR="004D4756" w:rsidRPr="00BE1564">
        <w:rPr>
          <w:rFonts w:ascii="Arial" w:hAnsi="Arial" w:cs="Arial"/>
          <w:b/>
          <w:bCs/>
          <w:spacing w:val="-3"/>
          <w:sz w:val="20"/>
          <w:szCs w:val="20"/>
          <w:u w:val="single"/>
        </w:rPr>
        <w:t>exceeds</w:t>
      </w:r>
      <w:r w:rsidR="004D4756" w:rsidRPr="00BE1564">
        <w:rPr>
          <w:rFonts w:ascii="Arial" w:hAnsi="Arial" w:cs="Arial"/>
          <w:spacing w:val="-3"/>
          <w:sz w:val="20"/>
          <w:szCs w:val="20"/>
        </w:rPr>
        <w:t xml:space="preserve"> </w:t>
      </w:r>
      <w:r w:rsidRPr="00BE1564">
        <w:rPr>
          <w:rFonts w:ascii="Arial" w:hAnsi="Arial" w:cs="Arial"/>
          <w:b/>
          <w:bCs/>
          <w:spacing w:val="-3"/>
          <w:sz w:val="20"/>
          <w:szCs w:val="20"/>
        </w:rPr>
        <w:t>$</w:t>
      </w:r>
      <w:r w:rsidR="004F0F19" w:rsidRPr="00BE1564">
        <w:rPr>
          <w:rFonts w:ascii="Arial" w:hAnsi="Arial" w:cs="Arial"/>
          <w:b/>
          <w:bCs/>
          <w:spacing w:val="-3"/>
          <w:sz w:val="20"/>
          <w:szCs w:val="20"/>
        </w:rPr>
        <w:t>1,000</w:t>
      </w:r>
      <w:r w:rsidR="00700F15">
        <w:rPr>
          <w:rFonts w:ascii="Arial" w:hAnsi="Arial" w:cs="Arial"/>
          <w:b/>
          <w:bCs/>
          <w:spacing w:val="-3"/>
          <w:sz w:val="20"/>
          <w:szCs w:val="20"/>
        </w:rPr>
        <w:t>,000</w:t>
      </w:r>
      <w:r w:rsidR="004F0F19" w:rsidRPr="00BE1564">
        <w:rPr>
          <w:rFonts w:ascii="Arial" w:hAnsi="Arial" w:cs="Arial"/>
          <w:b/>
          <w:bCs/>
          <w:spacing w:val="-3"/>
          <w:sz w:val="20"/>
          <w:szCs w:val="20"/>
        </w:rPr>
        <w:t xml:space="preserve">.00 </w:t>
      </w:r>
      <w:r w:rsidRPr="00BE1564">
        <w:rPr>
          <w:rFonts w:ascii="Arial" w:hAnsi="Arial" w:cs="Arial"/>
          <w:spacing w:val="-3"/>
          <w:sz w:val="20"/>
          <w:szCs w:val="20"/>
        </w:rPr>
        <w:t>at the sale.</w:t>
      </w:r>
    </w:p>
    <w:p w14:paraId="379A83A6" w14:textId="77777777" w:rsidR="00292A92" w:rsidRDefault="00292A92" w:rsidP="006C5F6B">
      <w:pPr>
        <w:pStyle w:val="BodyText2"/>
        <w:rPr>
          <w:rFonts w:ascii="Arial" w:hAnsi="Arial" w:cs="Arial"/>
          <w:sz w:val="20"/>
          <w:szCs w:val="20"/>
        </w:rPr>
      </w:pPr>
    </w:p>
    <w:p w14:paraId="24CAB7AA" w14:textId="4720278F" w:rsidR="006C5F6B" w:rsidRPr="00BE1564" w:rsidRDefault="001F7FCB" w:rsidP="006C5F6B">
      <w:pPr>
        <w:pStyle w:val="BodyText2"/>
        <w:rPr>
          <w:rFonts w:ascii="Arial" w:hAnsi="Arial" w:cs="Arial"/>
          <w:sz w:val="20"/>
          <w:szCs w:val="20"/>
        </w:rPr>
      </w:pPr>
      <w:r w:rsidRPr="00BE1564">
        <w:rPr>
          <w:rFonts w:ascii="Arial" w:hAnsi="Arial" w:cs="Arial"/>
          <w:sz w:val="20"/>
          <w:szCs w:val="20"/>
        </w:rPr>
        <w:t>"Prospective bidders should refer to Section 701.510 to 701.680, inclusive, of the Code of Civil Procedure for the provisions governing the terms, conditions, and effect of the sale and the liability of defaulting bidders." (701.547 CCP)</w:t>
      </w:r>
    </w:p>
    <w:p w14:paraId="0FF4AAEF" w14:textId="5A7D17DF" w:rsidR="00C72B9F" w:rsidRPr="00BE1564" w:rsidRDefault="001F7FCB" w:rsidP="004C19CD">
      <w:pPr>
        <w:pStyle w:val="BodyText2"/>
        <w:rPr>
          <w:rFonts w:ascii="Arial" w:hAnsi="Arial" w:cs="Arial"/>
          <w:sz w:val="20"/>
          <w:szCs w:val="20"/>
        </w:rPr>
      </w:pPr>
      <w:r w:rsidRPr="00BE1564">
        <w:rPr>
          <w:rFonts w:ascii="Arial" w:hAnsi="Arial" w:cs="Arial"/>
          <w:sz w:val="20"/>
          <w:szCs w:val="20"/>
        </w:rPr>
        <w:t>Public notice is hereby given that I will proceed to sell at public auction to the highest bidder, for cash in lawful money of the United States, all the right, title and interest of said judgment debtor in the above described property, or so much thereof as may be necessary to satisfy said execution, with accrued interest and costs on:</w:t>
      </w:r>
      <w:r w:rsidR="004C19CD" w:rsidRPr="00BE1564">
        <w:rPr>
          <w:rFonts w:ascii="Arial" w:hAnsi="Arial" w:cs="Arial"/>
          <w:sz w:val="20"/>
          <w:szCs w:val="20"/>
        </w:rPr>
        <w:t xml:space="preserve"> </w:t>
      </w:r>
    </w:p>
    <w:p w14:paraId="384E52D0" w14:textId="281064E3" w:rsidR="001F7FCB" w:rsidRPr="00BE1564" w:rsidRDefault="00910E3C" w:rsidP="004C19CD">
      <w:pPr>
        <w:pStyle w:val="BodyText2"/>
        <w:rPr>
          <w:rFonts w:ascii="Arial" w:hAnsi="Arial" w:cs="Arial"/>
          <w:spacing w:val="-3"/>
          <w:sz w:val="20"/>
          <w:szCs w:val="20"/>
        </w:rPr>
      </w:pPr>
      <w:r w:rsidRPr="00BE1564">
        <w:rPr>
          <w:rFonts w:ascii="Arial" w:hAnsi="Arial" w:cs="Arial"/>
          <w:spacing w:val="-3"/>
          <w:sz w:val="20"/>
          <w:szCs w:val="20"/>
        </w:rPr>
        <w:t>Thursday</w:t>
      </w:r>
      <w:r w:rsidR="00116641" w:rsidRPr="00BE1564">
        <w:rPr>
          <w:rFonts w:ascii="Arial" w:hAnsi="Arial" w:cs="Arial"/>
          <w:spacing w:val="-3"/>
          <w:sz w:val="20"/>
          <w:szCs w:val="20"/>
        </w:rPr>
        <w:t>,</w:t>
      </w:r>
      <w:r w:rsidR="008F3724" w:rsidRPr="00BE1564">
        <w:rPr>
          <w:rFonts w:ascii="Arial" w:hAnsi="Arial" w:cs="Arial"/>
          <w:spacing w:val="-3"/>
          <w:sz w:val="20"/>
          <w:szCs w:val="20"/>
        </w:rPr>
        <w:t xml:space="preserve"> </w:t>
      </w:r>
      <w:r w:rsidR="00700F15">
        <w:rPr>
          <w:rFonts w:ascii="Arial" w:hAnsi="Arial" w:cs="Arial"/>
          <w:spacing w:val="-3"/>
          <w:sz w:val="20"/>
          <w:szCs w:val="20"/>
        </w:rPr>
        <w:t>February</w:t>
      </w:r>
      <w:r w:rsidR="004F0F19" w:rsidRPr="00BE1564">
        <w:rPr>
          <w:rFonts w:ascii="Arial" w:hAnsi="Arial" w:cs="Arial"/>
          <w:spacing w:val="-3"/>
          <w:sz w:val="20"/>
          <w:szCs w:val="20"/>
        </w:rPr>
        <w:t xml:space="preserve"> </w:t>
      </w:r>
      <w:r w:rsidR="00700F15">
        <w:rPr>
          <w:rFonts w:ascii="Arial" w:hAnsi="Arial" w:cs="Arial"/>
          <w:spacing w:val="-3"/>
          <w:sz w:val="20"/>
          <w:szCs w:val="20"/>
        </w:rPr>
        <w:t>15</w:t>
      </w:r>
      <w:r w:rsidR="00116641" w:rsidRPr="00BE1564">
        <w:rPr>
          <w:rFonts w:ascii="Arial" w:hAnsi="Arial" w:cs="Arial"/>
          <w:b/>
          <w:spacing w:val="-3"/>
          <w:sz w:val="20"/>
          <w:szCs w:val="20"/>
        </w:rPr>
        <w:t>,</w:t>
      </w:r>
      <w:r w:rsidR="00116641" w:rsidRPr="00BE1564">
        <w:rPr>
          <w:rFonts w:ascii="Arial" w:hAnsi="Arial" w:cs="Arial"/>
          <w:spacing w:val="-3"/>
          <w:sz w:val="20"/>
          <w:szCs w:val="20"/>
        </w:rPr>
        <w:t xml:space="preserve"> 20</w:t>
      </w:r>
      <w:r w:rsidR="00D416A5" w:rsidRPr="00BE1564">
        <w:rPr>
          <w:rFonts w:ascii="Arial" w:hAnsi="Arial" w:cs="Arial"/>
          <w:spacing w:val="-3"/>
          <w:sz w:val="20"/>
          <w:szCs w:val="20"/>
        </w:rPr>
        <w:t>2</w:t>
      </w:r>
      <w:r w:rsidR="00700F15">
        <w:rPr>
          <w:rFonts w:ascii="Arial" w:hAnsi="Arial" w:cs="Arial"/>
          <w:spacing w:val="-3"/>
          <w:sz w:val="20"/>
          <w:szCs w:val="20"/>
        </w:rPr>
        <w:t>4</w:t>
      </w:r>
      <w:r w:rsidR="00116641" w:rsidRPr="00BE1564">
        <w:rPr>
          <w:rFonts w:ascii="Arial" w:hAnsi="Arial" w:cs="Arial"/>
          <w:spacing w:val="-3"/>
          <w:sz w:val="20"/>
          <w:szCs w:val="20"/>
        </w:rPr>
        <w:t>,</w:t>
      </w:r>
      <w:r w:rsidR="001F7FCB" w:rsidRPr="00BE1564">
        <w:rPr>
          <w:rFonts w:ascii="Arial" w:hAnsi="Arial" w:cs="Arial"/>
          <w:spacing w:val="-3"/>
          <w:sz w:val="20"/>
          <w:szCs w:val="20"/>
        </w:rPr>
        <w:t xml:space="preserve"> at </w:t>
      </w:r>
      <w:r w:rsidR="000839C9" w:rsidRPr="00BE1564">
        <w:rPr>
          <w:rFonts w:ascii="Arial" w:hAnsi="Arial" w:cs="Arial"/>
          <w:spacing w:val="-3"/>
          <w:sz w:val="20"/>
          <w:szCs w:val="20"/>
        </w:rPr>
        <w:t>1</w:t>
      </w:r>
      <w:r w:rsidR="00D416A5" w:rsidRPr="00BE1564">
        <w:rPr>
          <w:rFonts w:ascii="Arial" w:hAnsi="Arial" w:cs="Arial"/>
          <w:spacing w:val="-3"/>
          <w:sz w:val="20"/>
          <w:szCs w:val="20"/>
        </w:rPr>
        <w:t>0</w:t>
      </w:r>
      <w:r w:rsidR="001F7FCB" w:rsidRPr="00BE1564">
        <w:rPr>
          <w:rFonts w:ascii="Arial" w:hAnsi="Arial" w:cs="Arial"/>
          <w:spacing w:val="-3"/>
          <w:sz w:val="20"/>
          <w:szCs w:val="20"/>
        </w:rPr>
        <w:t xml:space="preserve">:00 </w:t>
      </w:r>
      <w:r w:rsidR="00B875E8" w:rsidRPr="00BE1564">
        <w:rPr>
          <w:rFonts w:ascii="Arial" w:hAnsi="Arial" w:cs="Arial"/>
          <w:spacing w:val="-3"/>
          <w:sz w:val="20"/>
          <w:szCs w:val="20"/>
        </w:rPr>
        <w:t>a</w:t>
      </w:r>
      <w:r w:rsidR="001F7FCB" w:rsidRPr="00BE1564">
        <w:rPr>
          <w:rFonts w:ascii="Arial" w:hAnsi="Arial" w:cs="Arial"/>
          <w:spacing w:val="-3"/>
          <w:sz w:val="20"/>
          <w:szCs w:val="20"/>
        </w:rPr>
        <w:t xml:space="preserve">.m., </w:t>
      </w:r>
      <w:r w:rsidR="00D41A79" w:rsidRPr="00BE1564">
        <w:rPr>
          <w:rFonts w:ascii="Arial" w:hAnsi="Arial" w:cs="Arial"/>
          <w:spacing w:val="-3"/>
          <w:sz w:val="20"/>
          <w:szCs w:val="20"/>
        </w:rPr>
        <w:t>at</w:t>
      </w:r>
      <w:r w:rsidR="001F7FCB" w:rsidRPr="00BE1564">
        <w:rPr>
          <w:rFonts w:ascii="Arial" w:hAnsi="Arial" w:cs="Arial"/>
          <w:spacing w:val="-3"/>
          <w:sz w:val="20"/>
          <w:szCs w:val="20"/>
        </w:rPr>
        <w:t xml:space="preserve"> the</w:t>
      </w:r>
      <w:r w:rsidR="004502FE" w:rsidRPr="00BE1564">
        <w:rPr>
          <w:rFonts w:ascii="Arial" w:hAnsi="Arial" w:cs="Arial"/>
          <w:spacing w:val="-3"/>
          <w:sz w:val="20"/>
          <w:szCs w:val="20"/>
        </w:rPr>
        <w:t xml:space="preserve"> bottom of the</w:t>
      </w:r>
      <w:r w:rsidR="00D41A79" w:rsidRPr="00BE1564">
        <w:rPr>
          <w:rFonts w:ascii="Arial" w:hAnsi="Arial" w:cs="Arial"/>
          <w:spacing w:val="-3"/>
          <w:sz w:val="20"/>
          <w:szCs w:val="20"/>
        </w:rPr>
        <w:t xml:space="preserve"> outside</w:t>
      </w:r>
      <w:r w:rsidR="001F7FCB" w:rsidRPr="00BE1564">
        <w:rPr>
          <w:rFonts w:ascii="Arial" w:hAnsi="Arial" w:cs="Arial"/>
          <w:spacing w:val="-3"/>
          <w:sz w:val="20"/>
          <w:szCs w:val="20"/>
        </w:rPr>
        <w:t xml:space="preserve"> Fallon Street Steps, Rene C. Davidson Alameda County Superior Courthouse, 1225 Fallon Street, Oakland, California</w:t>
      </w:r>
      <w:r w:rsidR="00792275" w:rsidRPr="00BE1564">
        <w:rPr>
          <w:rFonts w:ascii="Arial" w:hAnsi="Arial" w:cs="Arial"/>
          <w:spacing w:val="-3"/>
          <w:sz w:val="20"/>
          <w:szCs w:val="20"/>
        </w:rPr>
        <w:t>.</w:t>
      </w:r>
    </w:p>
    <w:p w14:paraId="3972FFD1" w14:textId="77777777" w:rsidR="008436CC" w:rsidRPr="00BE1564" w:rsidRDefault="008436CC">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p>
    <w:p w14:paraId="2FCBD40C" w14:textId="021E927A" w:rsidR="006C7093" w:rsidRPr="00BE1564"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r w:rsidRPr="00BE1564">
        <w:rPr>
          <w:rFonts w:ascii="Arial" w:hAnsi="Arial" w:cs="Arial"/>
          <w:spacing w:val="-3"/>
          <w:sz w:val="20"/>
          <w:szCs w:val="20"/>
        </w:rPr>
        <w:t>Dated</w:t>
      </w:r>
      <w:r w:rsidR="00836141" w:rsidRPr="00BE1564">
        <w:rPr>
          <w:rFonts w:ascii="Arial" w:hAnsi="Arial" w:cs="Arial"/>
          <w:spacing w:val="-3"/>
          <w:sz w:val="20"/>
          <w:szCs w:val="20"/>
        </w:rPr>
        <w:t xml:space="preserve"> </w:t>
      </w:r>
      <w:r w:rsidR="004F0F19" w:rsidRPr="00BE1564">
        <w:rPr>
          <w:rFonts w:ascii="Arial" w:hAnsi="Arial" w:cs="Arial"/>
          <w:spacing w:val="-3"/>
          <w:sz w:val="20"/>
          <w:szCs w:val="20"/>
        </w:rPr>
        <w:t>J</w:t>
      </w:r>
      <w:r w:rsidR="00700F15">
        <w:rPr>
          <w:rFonts w:ascii="Arial" w:hAnsi="Arial" w:cs="Arial"/>
          <w:spacing w:val="-3"/>
          <w:sz w:val="20"/>
          <w:szCs w:val="20"/>
        </w:rPr>
        <w:t>anuary</w:t>
      </w:r>
      <w:r w:rsidR="005C2869" w:rsidRPr="00BE1564">
        <w:rPr>
          <w:rFonts w:ascii="Arial" w:hAnsi="Arial" w:cs="Arial"/>
          <w:spacing w:val="-3"/>
          <w:sz w:val="20"/>
          <w:szCs w:val="20"/>
        </w:rPr>
        <w:t xml:space="preserve"> </w:t>
      </w:r>
      <w:r w:rsidR="00700F15">
        <w:rPr>
          <w:rFonts w:ascii="Arial" w:hAnsi="Arial" w:cs="Arial"/>
          <w:spacing w:val="-3"/>
          <w:sz w:val="20"/>
          <w:szCs w:val="20"/>
        </w:rPr>
        <w:t>1</w:t>
      </w:r>
      <w:r w:rsidR="004F0F19" w:rsidRPr="00BE1564">
        <w:rPr>
          <w:rFonts w:ascii="Arial" w:hAnsi="Arial" w:cs="Arial"/>
          <w:spacing w:val="-3"/>
          <w:sz w:val="20"/>
          <w:szCs w:val="20"/>
        </w:rPr>
        <w:t>6</w:t>
      </w:r>
      <w:r w:rsidR="006C7093" w:rsidRPr="00BE1564">
        <w:rPr>
          <w:rFonts w:ascii="Arial" w:hAnsi="Arial" w:cs="Arial"/>
          <w:spacing w:val="-3"/>
          <w:sz w:val="20"/>
          <w:szCs w:val="20"/>
        </w:rPr>
        <w:t>, 2</w:t>
      </w:r>
      <w:r w:rsidR="00116641" w:rsidRPr="00BE1564">
        <w:rPr>
          <w:rFonts w:ascii="Arial" w:hAnsi="Arial" w:cs="Arial"/>
          <w:spacing w:val="-3"/>
          <w:sz w:val="20"/>
          <w:szCs w:val="20"/>
        </w:rPr>
        <w:t>0</w:t>
      </w:r>
      <w:r w:rsidR="00A736A5" w:rsidRPr="00BE1564">
        <w:rPr>
          <w:rFonts w:ascii="Arial" w:hAnsi="Arial" w:cs="Arial"/>
          <w:spacing w:val="-3"/>
          <w:sz w:val="20"/>
          <w:szCs w:val="20"/>
        </w:rPr>
        <w:t>2</w:t>
      </w:r>
      <w:r w:rsidR="00700F15">
        <w:rPr>
          <w:rFonts w:ascii="Arial" w:hAnsi="Arial" w:cs="Arial"/>
          <w:spacing w:val="-3"/>
          <w:sz w:val="20"/>
          <w:szCs w:val="20"/>
        </w:rPr>
        <w:t>4</w:t>
      </w:r>
      <w:r w:rsidR="008806BD" w:rsidRPr="00BE1564">
        <w:rPr>
          <w:rFonts w:ascii="Arial" w:hAnsi="Arial" w:cs="Arial"/>
          <w:spacing w:val="-3"/>
          <w:sz w:val="20"/>
          <w:szCs w:val="20"/>
        </w:rPr>
        <w:t xml:space="preserve">              </w:t>
      </w:r>
    </w:p>
    <w:p w14:paraId="3992AC13" w14:textId="77777777" w:rsidR="001F7FCB" w:rsidRPr="00BE1564"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r w:rsidRPr="00BE1564">
        <w:rPr>
          <w:rFonts w:ascii="Arial" w:hAnsi="Arial" w:cs="Arial"/>
          <w:spacing w:val="-3"/>
          <w:sz w:val="20"/>
          <w:szCs w:val="20"/>
        </w:rPr>
        <w:t>Oakland, California</w:t>
      </w:r>
    </w:p>
    <w:p w14:paraId="4AE014F7" w14:textId="77777777" w:rsidR="00643F28" w:rsidRPr="00BE1564" w:rsidRDefault="00643F28">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p>
    <w:p w14:paraId="11912D30" w14:textId="37DA285B" w:rsidR="001F7FCB" w:rsidRPr="00BE1564" w:rsidRDefault="005C2869">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r w:rsidRPr="00BE1564">
        <w:rPr>
          <w:rFonts w:ascii="Arial" w:hAnsi="Arial" w:cs="Arial"/>
          <w:spacing w:val="-3"/>
          <w:sz w:val="20"/>
          <w:szCs w:val="20"/>
        </w:rPr>
        <w:t>YESENIA SANCHEZ</w:t>
      </w:r>
      <w:r w:rsidR="001F7FCB" w:rsidRPr="00BE1564">
        <w:rPr>
          <w:rFonts w:ascii="Arial" w:hAnsi="Arial" w:cs="Arial"/>
          <w:spacing w:val="-3"/>
          <w:sz w:val="20"/>
          <w:szCs w:val="20"/>
        </w:rPr>
        <w:t>, Sheriff-Coroner</w:t>
      </w:r>
    </w:p>
    <w:p w14:paraId="097F3BAB" w14:textId="77777777" w:rsidR="001F7FCB" w:rsidRPr="00BE1564" w:rsidRDefault="001F7FCB">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r w:rsidRPr="00BE1564">
        <w:rPr>
          <w:rFonts w:ascii="Arial" w:hAnsi="Arial" w:cs="Arial"/>
          <w:spacing w:val="-3"/>
          <w:sz w:val="20"/>
          <w:szCs w:val="20"/>
        </w:rPr>
        <w:t>County of Alameda, State of California</w:t>
      </w:r>
    </w:p>
    <w:p w14:paraId="3670D62A" w14:textId="77777777" w:rsidR="00A736A5" w:rsidRPr="00BE1564" w:rsidRDefault="00A736A5">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p>
    <w:p w14:paraId="12C782E2" w14:textId="6FBBB061" w:rsidR="001F7FCB" w:rsidRPr="00BE1564" w:rsidRDefault="00C72B9F">
      <w:pPr>
        <w:tabs>
          <w:tab w:val="left" w:pos="720"/>
          <w:tab w:val="left" w:pos="1440"/>
          <w:tab w:val="left" w:pos="2304"/>
          <w:tab w:val="left" w:pos="5616"/>
          <w:tab w:val="left" w:pos="9072"/>
        </w:tabs>
        <w:suppressAutoHyphens/>
        <w:spacing w:line="220" w:lineRule="atLeast"/>
        <w:jc w:val="both"/>
        <w:rPr>
          <w:rFonts w:ascii="Arial" w:hAnsi="Arial" w:cs="Arial"/>
          <w:spacing w:val="-3"/>
          <w:sz w:val="20"/>
          <w:szCs w:val="20"/>
        </w:rPr>
      </w:pPr>
      <w:r w:rsidRPr="00BE1564">
        <w:rPr>
          <w:rFonts w:ascii="Arial" w:hAnsi="Arial" w:cs="Arial"/>
          <w:spacing w:val="-3"/>
          <w:sz w:val="20"/>
          <w:szCs w:val="20"/>
        </w:rPr>
        <w:t>By</w:t>
      </w:r>
      <w:r w:rsidR="001F7FCB" w:rsidRPr="00BE1564">
        <w:rPr>
          <w:rFonts w:ascii="Arial" w:hAnsi="Arial" w:cs="Arial"/>
          <w:spacing w:val="-3"/>
          <w:sz w:val="20"/>
          <w:szCs w:val="20"/>
        </w:rPr>
        <w:t xml:space="preserve"> Deputy </w:t>
      </w:r>
      <w:r w:rsidR="00141A14" w:rsidRPr="00BE1564">
        <w:rPr>
          <w:rFonts w:ascii="Arial" w:hAnsi="Arial" w:cs="Arial"/>
          <w:spacing w:val="-3"/>
          <w:sz w:val="20"/>
          <w:szCs w:val="20"/>
        </w:rPr>
        <w:t>K</w:t>
      </w:r>
      <w:r w:rsidR="00D416A5" w:rsidRPr="00BE1564">
        <w:rPr>
          <w:rFonts w:ascii="Arial" w:hAnsi="Arial" w:cs="Arial"/>
          <w:spacing w:val="-3"/>
          <w:sz w:val="20"/>
          <w:szCs w:val="20"/>
        </w:rPr>
        <w:t>. Abrams</w:t>
      </w:r>
      <w:r w:rsidR="000F4BE5" w:rsidRPr="00BE1564">
        <w:rPr>
          <w:rFonts w:ascii="Arial" w:hAnsi="Arial" w:cs="Arial"/>
          <w:spacing w:val="-3"/>
          <w:sz w:val="20"/>
          <w:szCs w:val="20"/>
        </w:rPr>
        <w:t xml:space="preserve"> </w:t>
      </w:r>
      <w:r w:rsidR="00D416A5" w:rsidRPr="00BE1564">
        <w:rPr>
          <w:rFonts w:ascii="Arial" w:hAnsi="Arial" w:cs="Arial"/>
          <w:spacing w:val="-3"/>
          <w:sz w:val="20"/>
          <w:szCs w:val="20"/>
        </w:rPr>
        <w:t>#1352</w:t>
      </w:r>
    </w:p>
    <w:p w14:paraId="0AF4DB2A" w14:textId="0C1B96DB" w:rsidR="001F7FCB" w:rsidRPr="00BE1564" w:rsidRDefault="001F7FCB">
      <w:pPr>
        <w:tabs>
          <w:tab w:val="left" w:pos="720"/>
          <w:tab w:val="left" w:pos="1440"/>
          <w:tab w:val="left" w:pos="2304"/>
          <w:tab w:val="left" w:pos="5616"/>
          <w:tab w:val="left" w:pos="9072"/>
        </w:tabs>
        <w:suppressAutoHyphens/>
        <w:spacing w:line="220" w:lineRule="atLeast"/>
        <w:jc w:val="both"/>
        <w:rPr>
          <w:rFonts w:ascii="Arial" w:hAnsi="Arial" w:cs="Arial"/>
          <w:sz w:val="20"/>
          <w:szCs w:val="20"/>
        </w:rPr>
      </w:pPr>
      <w:r w:rsidRPr="00BE1564">
        <w:rPr>
          <w:rFonts w:ascii="Arial" w:hAnsi="Arial" w:cs="Arial"/>
          <w:sz w:val="20"/>
          <w:szCs w:val="20"/>
        </w:rPr>
        <w:t xml:space="preserve">Civil </w:t>
      </w:r>
      <w:r w:rsidR="00420EBE" w:rsidRPr="00BE1564">
        <w:rPr>
          <w:rFonts w:ascii="Arial" w:hAnsi="Arial" w:cs="Arial"/>
          <w:sz w:val="20"/>
          <w:szCs w:val="20"/>
        </w:rPr>
        <w:t>Section</w:t>
      </w:r>
      <w:r w:rsidRPr="00BE1564">
        <w:rPr>
          <w:rFonts w:ascii="Arial" w:hAnsi="Arial" w:cs="Arial"/>
          <w:sz w:val="20"/>
          <w:szCs w:val="20"/>
        </w:rPr>
        <w:t xml:space="preserve"> (510) 2</w:t>
      </w:r>
      <w:r w:rsidR="00910E3C" w:rsidRPr="00BE1564">
        <w:rPr>
          <w:rFonts w:ascii="Arial" w:hAnsi="Arial" w:cs="Arial"/>
          <w:sz w:val="20"/>
          <w:szCs w:val="20"/>
        </w:rPr>
        <w:t>72-6899</w:t>
      </w:r>
    </w:p>
    <w:p w14:paraId="6E88A389" w14:textId="77777777" w:rsidR="00643F28" w:rsidRPr="00BE1564" w:rsidRDefault="00643F28">
      <w:pPr>
        <w:rPr>
          <w:rFonts w:ascii="Arial" w:hAnsi="Arial" w:cs="Arial"/>
          <w:sz w:val="20"/>
          <w:szCs w:val="20"/>
        </w:rPr>
      </w:pPr>
    </w:p>
    <w:p w14:paraId="0AF6B157" w14:textId="15736D82" w:rsidR="008D39F0" w:rsidRPr="00BE1564" w:rsidRDefault="001F7FCB">
      <w:pPr>
        <w:rPr>
          <w:rFonts w:ascii="Arial" w:hAnsi="Arial" w:cs="Arial"/>
          <w:sz w:val="20"/>
          <w:szCs w:val="20"/>
        </w:rPr>
      </w:pPr>
      <w:r w:rsidRPr="00BE1564">
        <w:rPr>
          <w:rFonts w:ascii="Arial" w:hAnsi="Arial" w:cs="Arial"/>
          <w:sz w:val="20"/>
          <w:szCs w:val="20"/>
        </w:rPr>
        <w:t xml:space="preserve">Attorney for </w:t>
      </w:r>
      <w:r w:rsidR="0008750C" w:rsidRPr="00BE1564">
        <w:rPr>
          <w:rFonts w:ascii="Arial" w:hAnsi="Arial" w:cs="Arial"/>
          <w:sz w:val="20"/>
          <w:szCs w:val="20"/>
        </w:rPr>
        <w:t>Judgment Creditor</w:t>
      </w:r>
      <w:r w:rsidRPr="00BE1564">
        <w:rPr>
          <w:rFonts w:ascii="Arial" w:hAnsi="Arial" w:cs="Arial"/>
          <w:sz w:val="20"/>
          <w:szCs w:val="20"/>
        </w:rPr>
        <w:t xml:space="preserve">: </w:t>
      </w:r>
      <w:r w:rsidRPr="00BE1564">
        <w:rPr>
          <w:rFonts w:ascii="Arial" w:hAnsi="Arial" w:cs="Arial"/>
          <w:sz w:val="20"/>
          <w:szCs w:val="20"/>
        </w:rPr>
        <w:tab/>
      </w:r>
      <w:r w:rsidR="00F066D2" w:rsidRPr="00BE1564">
        <w:rPr>
          <w:rFonts w:ascii="Arial" w:hAnsi="Arial" w:cs="Arial"/>
          <w:sz w:val="20"/>
          <w:szCs w:val="20"/>
        </w:rPr>
        <w:t xml:space="preserve">             </w:t>
      </w:r>
      <w:r w:rsidR="007A3B91">
        <w:rPr>
          <w:rFonts w:ascii="Arial" w:hAnsi="Arial" w:cs="Arial"/>
          <w:sz w:val="20"/>
          <w:szCs w:val="20"/>
        </w:rPr>
        <w:t xml:space="preserve">         </w:t>
      </w:r>
      <w:r w:rsidR="00F066D2" w:rsidRPr="00BE1564">
        <w:rPr>
          <w:rFonts w:ascii="Arial" w:hAnsi="Arial" w:cs="Arial"/>
          <w:sz w:val="20"/>
          <w:szCs w:val="20"/>
        </w:rPr>
        <w:t xml:space="preserve"> </w:t>
      </w:r>
      <w:r w:rsidR="004F0F19" w:rsidRPr="00BE1564">
        <w:rPr>
          <w:rFonts w:ascii="Arial" w:hAnsi="Arial" w:cs="Arial"/>
          <w:sz w:val="20"/>
          <w:szCs w:val="20"/>
        </w:rPr>
        <w:t>John M. Sorich/ Mariel Gelt-Ferraro</w:t>
      </w:r>
    </w:p>
    <w:p w14:paraId="34FDFFBE" w14:textId="51DCB7A5" w:rsidR="00170ACC" w:rsidRPr="00BE1564" w:rsidRDefault="00170ACC">
      <w:pPr>
        <w:rPr>
          <w:rFonts w:ascii="Arial" w:hAnsi="Arial" w:cs="Arial"/>
          <w:sz w:val="20"/>
          <w:szCs w:val="20"/>
        </w:rPr>
      </w:pPr>
      <w:r w:rsidRPr="00BE1564">
        <w:rPr>
          <w:rFonts w:ascii="Arial" w:hAnsi="Arial" w:cs="Arial"/>
          <w:sz w:val="20"/>
          <w:szCs w:val="20"/>
        </w:rPr>
        <w:tab/>
      </w:r>
      <w:r w:rsidRPr="00BE1564">
        <w:rPr>
          <w:rFonts w:ascii="Arial" w:hAnsi="Arial" w:cs="Arial"/>
          <w:sz w:val="20"/>
          <w:szCs w:val="20"/>
        </w:rPr>
        <w:tab/>
      </w:r>
      <w:r w:rsidRPr="00BE1564">
        <w:rPr>
          <w:rFonts w:ascii="Arial" w:hAnsi="Arial" w:cs="Arial"/>
          <w:sz w:val="20"/>
          <w:szCs w:val="20"/>
        </w:rPr>
        <w:tab/>
      </w:r>
      <w:r w:rsidRPr="00BE1564">
        <w:rPr>
          <w:rFonts w:ascii="Arial" w:hAnsi="Arial" w:cs="Arial"/>
          <w:sz w:val="20"/>
          <w:szCs w:val="20"/>
        </w:rPr>
        <w:tab/>
      </w:r>
      <w:r w:rsidR="00F066D2" w:rsidRPr="00BE1564">
        <w:rPr>
          <w:rFonts w:ascii="Arial" w:hAnsi="Arial" w:cs="Arial"/>
          <w:sz w:val="20"/>
          <w:szCs w:val="20"/>
        </w:rPr>
        <w:t xml:space="preserve">                       </w:t>
      </w:r>
      <w:r w:rsidR="004F0F19" w:rsidRPr="00BE1564">
        <w:rPr>
          <w:rFonts w:ascii="Arial" w:hAnsi="Arial" w:cs="Arial"/>
          <w:sz w:val="20"/>
          <w:szCs w:val="20"/>
        </w:rPr>
        <w:t>Parker, Ibrahim &amp; Berg</w:t>
      </w:r>
      <w:r w:rsidR="00910E3C" w:rsidRPr="00BE1564">
        <w:rPr>
          <w:rFonts w:ascii="Arial" w:hAnsi="Arial" w:cs="Arial"/>
          <w:sz w:val="20"/>
          <w:szCs w:val="20"/>
        </w:rPr>
        <w:t xml:space="preserve"> </w:t>
      </w:r>
    </w:p>
    <w:p w14:paraId="7CD883DE" w14:textId="007559C1" w:rsidR="00910E3C" w:rsidRPr="00BE1564" w:rsidRDefault="00910E3C">
      <w:pPr>
        <w:rPr>
          <w:rFonts w:ascii="Arial" w:hAnsi="Arial" w:cs="Arial"/>
          <w:sz w:val="20"/>
          <w:szCs w:val="20"/>
        </w:rPr>
      </w:pPr>
      <w:r w:rsidRPr="00BE1564">
        <w:rPr>
          <w:rFonts w:ascii="Arial" w:hAnsi="Arial" w:cs="Arial"/>
          <w:sz w:val="20"/>
          <w:szCs w:val="20"/>
        </w:rPr>
        <w:t xml:space="preserve">                                                         </w:t>
      </w:r>
      <w:r w:rsidR="00F066D2" w:rsidRPr="00BE1564">
        <w:rPr>
          <w:rFonts w:ascii="Arial" w:hAnsi="Arial" w:cs="Arial"/>
          <w:sz w:val="20"/>
          <w:szCs w:val="20"/>
        </w:rPr>
        <w:t xml:space="preserve">              </w:t>
      </w:r>
      <w:r w:rsidR="004F0F19" w:rsidRPr="00BE1564">
        <w:rPr>
          <w:rFonts w:ascii="Arial" w:hAnsi="Arial" w:cs="Arial"/>
          <w:sz w:val="20"/>
          <w:szCs w:val="20"/>
        </w:rPr>
        <w:t>695 Town Center Drive, 16</w:t>
      </w:r>
      <w:r w:rsidR="004F0F19" w:rsidRPr="00BE1564">
        <w:rPr>
          <w:rFonts w:ascii="Arial" w:hAnsi="Arial" w:cs="Arial"/>
          <w:sz w:val="20"/>
          <w:szCs w:val="20"/>
          <w:vertAlign w:val="superscript"/>
        </w:rPr>
        <w:t>th</w:t>
      </w:r>
      <w:r w:rsidR="004F0F19" w:rsidRPr="00BE1564">
        <w:rPr>
          <w:rFonts w:ascii="Arial" w:hAnsi="Arial" w:cs="Arial"/>
          <w:sz w:val="20"/>
          <w:szCs w:val="20"/>
        </w:rPr>
        <w:t xml:space="preserve"> </w:t>
      </w:r>
      <w:proofErr w:type="gramStart"/>
      <w:r w:rsidR="004F0F19" w:rsidRPr="00BE1564">
        <w:rPr>
          <w:rFonts w:ascii="Arial" w:hAnsi="Arial" w:cs="Arial"/>
          <w:sz w:val="20"/>
          <w:szCs w:val="20"/>
        </w:rPr>
        <w:t>Floor</w:t>
      </w:r>
      <w:proofErr w:type="gramEnd"/>
    </w:p>
    <w:p w14:paraId="0F48EB27" w14:textId="5F5EF9CC" w:rsidR="00170ACC" w:rsidRPr="00BE1564" w:rsidRDefault="00170ACC">
      <w:pPr>
        <w:rPr>
          <w:rFonts w:ascii="Arial" w:hAnsi="Arial" w:cs="Arial"/>
          <w:sz w:val="20"/>
          <w:szCs w:val="20"/>
        </w:rPr>
      </w:pPr>
      <w:r w:rsidRPr="00BE1564">
        <w:rPr>
          <w:rFonts w:ascii="Arial" w:hAnsi="Arial" w:cs="Arial"/>
          <w:sz w:val="20"/>
          <w:szCs w:val="20"/>
        </w:rPr>
        <w:tab/>
      </w:r>
      <w:r w:rsidRPr="00BE1564">
        <w:rPr>
          <w:rFonts w:ascii="Arial" w:hAnsi="Arial" w:cs="Arial"/>
          <w:sz w:val="20"/>
          <w:szCs w:val="20"/>
        </w:rPr>
        <w:tab/>
      </w:r>
      <w:r w:rsidRPr="00BE1564">
        <w:rPr>
          <w:rFonts w:ascii="Arial" w:hAnsi="Arial" w:cs="Arial"/>
          <w:sz w:val="20"/>
          <w:szCs w:val="20"/>
        </w:rPr>
        <w:tab/>
      </w:r>
      <w:r w:rsidRPr="00BE1564">
        <w:rPr>
          <w:rFonts w:ascii="Arial" w:hAnsi="Arial" w:cs="Arial"/>
          <w:sz w:val="20"/>
          <w:szCs w:val="20"/>
        </w:rPr>
        <w:tab/>
      </w:r>
      <w:r w:rsidR="00F066D2" w:rsidRPr="00BE1564">
        <w:rPr>
          <w:rFonts w:ascii="Arial" w:hAnsi="Arial" w:cs="Arial"/>
          <w:sz w:val="20"/>
          <w:szCs w:val="20"/>
        </w:rPr>
        <w:t xml:space="preserve">                      </w:t>
      </w:r>
      <w:r w:rsidR="00420EBE" w:rsidRPr="00BE1564">
        <w:rPr>
          <w:rFonts w:ascii="Arial" w:hAnsi="Arial" w:cs="Arial"/>
          <w:sz w:val="20"/>
          <w:szCs w:val="20"/>
        </w:rPr>
        <w:t xml:space="preserve"> </w:t>
      </w:r>
      <w:r w:rsidR="004F0F19" w:rsidRPr="00BE1564">
        <w:rPr>
          <w:rFonts w:ascii="Arial" w:hAnsi="Arial" w:cs="Arial"/>
          <w:sz w:val="20"/>
          <w:szCs w:val="20"/>
        </w:rPr>
        <w:t>Costa Mesa</w:t>
      </w:r>
      <w:r w:rsidR="00636037" w:rsidRPr="00BE1564">
        <w:rPr>
          <w:rFonts w:ascii="Arial" w:hAnsi="Arial" w:cs="Arial"/>
          <w:sz w:val="20"/>
          <w:szCs w:val="20"/>
        </w:rPr>
        <w:t xml:space="preserve">, CA </w:t>
      </w:r>
      <w:r w:rsidR="004F5C14" w:rsidRPr="00BE1564">
        <w:rPr>
          <w:rFonts w:ascii="Arial" w:hAnsi="Arial" w:cs="Arial"/>
          <w:sz w:val="20"/>
          <w:szCs w:val="20"/>
        </w:rPr>
        <w:t>9</w:t>
      </w:r>
      <w:r w:rsidR="004F0F19" w:rsidRPr="00BE1564">
        <w:rPr>
          <w:rFonts w:ascii="Arial" w:hAnsi="Arial" w:cs="Arial"/>
          <w:sz w:val="20"/>
          <w:szCs w:val="20"/>
        </w:rPr>
        <w:t>2626</w:t>
      </w:r>
      <w:r w:rsidRPr="00BE1564">
        <w:rPr>
          <w:rFonts w:ascii="Arial" w:hAnsi="Arial" w:cs="Arial"/>
          <w:sz w:val="20"/>
          <w:szCs w:val="20"/>
        </w:rPr>
        <w:tab/>
      </w:r>
      <w:r w:rsidRPr="00BE1564">
        <w:rPr>
          <w:rFonts w:ascii="Arial" w:hAnsi="Arial" w:cs="Arial"/>
          <w:sz w:val="20"/>
          <w:szCs w:val="20"/>
        </w:rPr>
        <w:tab/>
      </w:r>
    </w:p>
    <w:p w14:paraId="7B71E373" w14:textId="0AF6A676" w:rsidR="00C51E55" w:rsidRPr="00BE1564" w:rsidRDefault="00170ACC" w:rsidP="00C51E55">
      <w:pPr>
        <w:rPr>
          <w:rFonts w:ascii="Arial" w:hAnsi="Arial" w:cs="Arial"/>
          <w:b/>
          <w:sz w:val="20"/>
          <w:szCs w:val="20"/>
        </w:rPr>
      </w:pPr>
      <w:r w:rsidRPr="00BE1564">
        <w:rPr>
          <w:rFonts w:ascii="Arial" w:hAnsi="Arial" w:cs="Arial"/>
          <w:sz w:val="20"/>
          <w:szCs w:val="20"/>
        </w:rPr>
        <w:tab/>
      </w:r>
      <w:r w:rsidRPr="00BE1564">
        <w:rPr>
          <w:rFonts w:ascii="Arial" w:hAnsi="Arial" w:cs="Arial"/>
          <w:sz w:val="20"/>
          <w:szCs w:val="20"/>
        </w:rPr>
        <w:tab/>
      </w:r>
      <w:r w:rsidRPr="00BE1564">
        <w:rPr>
          <w:rFonts w:ascii="Arial" w:hAnsi="Arial" w:cs="Arial"/>
          <w:sz w:val="20"/>
          <w:szCs w:val="20"/>
        </w:rPr>
        <w:tab/>
      </w:r>
      <w:r w:rsidRPr="00BE1564">
        <w:rPr>
          <w:rFonts w:ascii="Arial" w:hAnsi="Arial" w:cs="Arial"/>
          <w:sz w:val="20"/>
          <w:szCs w:val="20"/>
        </w:rPr>
        <w:tab/>
      </w:r>
      <w:r w:rsidR="00F066D2" w:rsidRPr="00BE1564">
        <w:rPr>
          <w:rFonts w:ascii="Arial" w:hAnsi="Arial" w:cs="Arial"/>
          <w:sz w:val="20"/>
          <w:szCs w:val="20"/>
        </w:rPr>
        <w:t xml:space="preserve">                      </w:t>
      </w:r>
      <w:r w:rsidR="00420EBE" w:rsidRPr="00BE1564">
        <w:rPr>
          <w:rFonts w:ascii="Arial" w:hAnsi="Arial" w:cs="Arial"/>
          <w:sz w:val="20"/>
          <w:szCs w:val="20"/>
        </w:rPr>
        <w:t xml:space="preserve"> </w:t>
      </w:r>
      <w:r w:rsidRPr="00BE1564">
        <w:rPr>
          <w:rFonts w:ascii="Arial" w:hAnsi="Arial" w:cs="Arial"/>
          <w:sz w:val="20"/>
          <w:szCs w:val="20"/>
        </w:rPr>
        <w:t>(</w:t>
      </w:r>
      <w:r w:rsidR="004F0F19" w:rsidRPr="00BE1564">
        <w:rPr>
          <w:rFonts w:ascii="Arial" w:hAnsi="Arial" w:cs="Arial"/>
          <w:sz w:val="20"/>
          <w:szCs w:val="20"/>
        </w:rPr>
        <w:t>714</w:t>
      </w:r>
      <w:r w:rsidR="00D416A5" w:rsidRPr="00BE1564">
        <w:rPr>
          <w:rFonts w:ascii="Arial" w:hAnsi="Arial" w:cs="Arial"/>
          <w:sz w:val="20"/>
          <w:szCs w:val="20"/>
        </w:rPr>
        <w:t xml:space="preserve">) </w:t>
      </w:r>
      <w:r w:rsidR="004F0F19" w:rsidRPr="00BE1564">
        <w:rPr>
          <w:rFonts w:ascii="Arial" w:hAnsi="Arial" w:cs="Arial"/>
          <w:sz w:val="20"/>
          <w:szCs w:val="20"/>
        </w:rPr>
        <w:t>361-</w:t>
      </w:r>
      <w:r w:rsidR="003F287A" w:rsidRPr="00BE1564">
        <w:rPr>
          <w:rFonts w:ascii="Arial" w:hAnsi="Arial" w:cs="Arial"/>
          <w:sz w:val="20"/>
          <w:szCs w:val="20"/>
        </w:rPr>
        <w:t>9604</w:t>
      </w:r>
    </w:p>
    <w:p w14:paraId="5B2F9A07" w14:textId="77777777" w:rsidR="00345415" w:rsidRPr="00BE1564" w:rsidRDefault="00345415" w:rsidP="00C51E55">
      <w:pPr>
        <w:jc w:val="center"/>
        <w:rPr>
          <w:rFonts w:ascii="Arial" w:hAnsi="Arial" w:cs="Arial"/>
          <w:b/>
          <w:sz w:val="20"/>
          <w:szCs w:val="20"/>
        </w:rPr>
      </w:pPr>
    </w:p>
    <w:p w14:paraId="4C34E412" w14:textId="727FEB02" w:rsidR="001F7FCB" w:rsidRPr="003F287A" w:rsidRDefault="009807AA" w:rsidP="009807AA">
      <w:pPr>
        <w:rPr>
          <w:rFonts w:ascii="Book Antiqua" w:hAnsi="Book Antiqua"/>
          <w:b/>
          <w:sz w:val="20"/>
          <w:szCs w:val="20"/>
        </w:rPr>
      </w:pPr>
      <w:r w:rsidRPr="003F287A">
        <w:rPr>
          <w:rFonts w:ascii="Book Antiqua" w:hAnsi="Book Antiqua"/>
          <w:b/>
          <w:sz w:val="20"/>
          <w:szCs w:val="20"/>
        </w:rPr>
        <w:t xml:space="preserve">                                                                             </w:t>
      </w:r>
      <w:r w:rsidR="001F7FCB" w:rsidRPr="003F287A">
        <w:rPr>
          <w:rFonts w:ascii="Book Antiqua" w:hAnsi="Book Antiqua"/>
          <w:b/>
          <w:sz w:val="20"/>
          <w:szCs w:val="20"/>
        </w:rPr>
        <w:t>SHERIFF'S SALE OF REAL PROPERTY</w:t>
      </w:r>
    </w:p>
    <w:p w14:paraId="241E651A" w14:textId="77777777" w:rsidR="00345415" w:rsidRPr="003F287A" w:rsidRDefault="00345415" w:rsidP="00C51E55">
      <w:pPr>
        <w:jc w:val="center"/>
        <w:rPr>
          <w:rFonts w:ascii="Book Antiqua" w:hAnsi="Book Antiqua"/>
          <w:b/>
          <w:sz w:val="20"/>
          <w:szCs w:val="20"/>
        </w:rPr>
      </w:pPr>
    </w:p>
    <w:sectPr w:rsidR="00345415" w:rsidRPr="003F287A" w:rsidSect="006C5F6B">
      <w:endnotePr>
        <w:numFmt w:val="decimal"/>
      </w:endnotePr>
      <w:pgSz w:w="12240" w:h="15840" w:code="1"/>
      <w:pgMar w:top="259" w:right="720" w:bottom="245" w:left="720" w:header="360" w:footer="360" w:gutter="0"/>
      <w:paperSrc w:first="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1C99" w14:textId="77777777" w:rsidR="0053700F" w:rsidRDefault="0053700F">
      <w:pPr>
        <w:spacing w:line="20" w:lineRule="exact"/>
        <w:rPr>
          <w:rFonts w:cs="Times New Roman"/>
          <w:sz w:val="20"/>
        </w:rPr>
      </w:pPr>
    </w:p>
  </w:endnote>
  <w:endnote w:type="continuationSeparator" w:id="0">
    <w:p w14:paraId="381064E0" w14:textId="77777777" w:rsidR="0053700F" w:rsidRDefault="0053700F">
      <w:r>
        <w:rPr>
          <w:rFonts w:cs="Times New Roman"/>
          <w:sz w:val="20"/>
        </w:rPr>
        <w:t xml:space="preserve"> </w:t>
      </w:r>
    </w:p>
  </w:endnote>
  <w:endnote w:type="continuationNotice" w:id="1">
    <w:p w14:paraId="19D6EF09" w14:textId="77777777" w:rsidR="0053700F" w:rsidRDefault="0053700F">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5019" w14:textId="77777777" w:rsidR="0053700F" w:rsidRDefault="0053700F">
      <w:r>
        <w:rPr>
          <w:rFonts w:cs="Times New Roman"/>
          <w:sz w:val="20"/>
        </w:rPr>
        <w:separator/>
      </w:r>
    </w:p>
  </w:footnote>
  <w:footnote w:type="continuationSeparator" w:id="0">
    <w:p w14:paraId="3AAF3EA6" w14:textId="77777777" w:rsidR="0053700F" w:rsidRDefault="0053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401"/>
    <w:multiLevelType w:val="hybridMultilevel"/>
    <w:tmpl w:val="658ADB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10AF5"/>
    <w:multiLevelType w:val="multilevel"/>
    <w:tmpl w:val="DCCAE56C"/>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DA6E89"/>
    <w:multiLevelType w:val="hybridMultilevel"/>
    <w:tmpl w:val="DCCAE56C"/>
    <w:lvl w:ilvl="0" w:tplc="21C262C6">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E12F52"/>
    <w:multiLevelType w:val="multilevel"/>
    <w:tmpl w:val="DCCAE56C"/>
    <w:lvl w:ilvl="0">
      <w:start w:val="1"/>
      <w:numFmt w:val="upperLetter"/>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32659284">
    <w:abstractNumId w:val="0"/>
  </w:num>
  <w:num w:numId="2" w16cid:durableId="246235790">
    <w:abstractNumId w:val="2"/>
  </w:num>
  <w:num w:numId="3" w16cid:durableId="1473055427">
    <w:abstractNumId w:val="1"/>
  </w:num>
  <w:num w:numId="4" w16cid:durableId="1763263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6"/>
    <w:rsid w:val="000135F6"/>
    <w:rsid w:val="00016BC1"/>
    <w:rsid w:val="00025F57"/>
    <w:rsid w:val="00034E26"/>
    <w:rsid w:val="00066E79"/>
    <w:rsid w:val="00074E36"/>
    <w:rsid w:val="000757D3"/>
    <w:rsid w:val="00075B8A"/>
    <w:rsid w:val="0008131A"/>
    <w:rsid w:val="000839C9"/>
    <w:rsid w:val="00086784"/>
    <w:rsid w:val="0008750C"/>
    <w:rsid w:val="000A08CB"/>
    <w:rsid w:val="000D733F"/>
    <w:rsid w:val="000E299F"/>
    <w:rsid w:val="000E3FCF"/>
    <w:rsid w:val="000F4BE5"/>
    <w:rsid w:val="00110269"/>
    <w:rsid w:val="001144AF"/>
    <w:rsid w:val="00116641"/>
    <w:rsid w:val="00137C4A"/>
    <w:rsid w:val="00140F79"/>
    <w:rsid w:val="00141A14"/>
    <w:rsid w:val="00142BBA"/>
    <w:rsid w:val="00163E4B"/>
    <w:rsid w:val="00170ACC"/>
    <w:rsid w:val="001903CE"/>
    <w:rsid w:val="00190710"/>
    <w:rsid w:val="001A0EEB"/>
    <w:rsid w:val="001B28B0"/>
    <w:rsid w:val="001D6505"/>
    <w:rsid w:val="001E446D"/>
    <w:rsid w:val="001F5E65"/>
    <w:rsid w:val="001F7FCB"/>
    <w:rsid w:val="00201B24"/>
    <w:rsid w:val="002056A7"/>
    <w:rsid w:val="002632B7"/>
    <w:rsid w:val="00290A92"/>
    <w:rsid w:val="00292A92"/>
    <w:rsid w:val="002B7043"/>
    <w:rsid w:val="002C42B2"/>
    <w:rsid w:val="002C7DFC"/>
    <w:rsid w:val="002D0002"/>
    <w:rsid w:val="002F664F"/>
    <w:rsid w:val="00301409"/>
    <w:rsid w:val="00302DA3"/>
    <w:rsid w:val="00307422"/>
    <w:rsid w:val="003138DC"/>
    <w:rsid w:val="0031554A"/>
    <w:rsid w:val="00317902"/>
    <w:rsid w:val="00320FAD"/>
    <w:rsid w:val="00345415"/>
    <w:rsid w:val="003732B5"/>
    <w:rsid w:val="003741C9"/>
    <w:rsid w:val="00381F51"/>
    <w:rsid w:val="00382FC6"/>
    <w:rsid w:val="00385DBC"/>
    <w:rsid w:val="0039159F"/>
    <w:rsid w:val="003961D5"/>
    <w:rsid w:val="003B27CB"/>
    <w:rsid w:val="003D0C91"/>
    <w:rsid w:val="003D560C"/>
    <w:rsid w:val="003D5A75"/>
    <w:rsid w:val="003D5EB1"/>
    <w:rsid w:val="003E5C93"/>
    <w:rsid w:val="003F287A"/>
    <w:rsid w:val="00412AB0"/>
    <w:rsid w:val="00413B60"/>
    <w:rsid w:val="00415A53"/>
    <w:rsid w:val="00420EBE"/>
    <w:rsid w:val="0042365F"/>
    <w:rsid w:val="00432C41"/>
    <w:rsid w:val="00442B77"/>
    <w:rsid w:val="004502FE"/>
    <w:rsid w:val="004727DB"/>
    <w:rsid w:val="00475457"/>
    <w:rsid w:val="00483831"/>
    <w:rsid w:val="0048655D"/>
    <w:rsid w:val="004C19CD"/>
    <w:rsid w:val="004C276C"/>
    <w:rsid w:val="004D4756"/>
    <w:rsid w:val="004E268C"/>
    <w:rsid w:val="004F0F19"/>
    <w:rsid w:val="004F2624"/>
    <w:rsid w:val="004F5C14"/>
    <w:rsid w:val="00504BBB"/>
    <w:rsid w:val="00507847"/>
    <w:rsid w:val="0051222B"/>
    <w:rsid w:val="0051740D"/>
    <w:rsid w:val="00520E02"/>
    <w:rsid w:val="00525E44"/>
    <w:rsid w:val="005262BD"/>
    <w:rsid w:val="0053700F"/>
    <w:rsid w:val="00566E86"/>
    <w:rsid w:val="00577C62"/>
    <w:rsid w:val="005878C6"/>
    <w:rsid w:val="0059311B"/>
    <w:rsid w:val="005A4EE0"/>
    <w:rsid w:val="005A6207"/>
    <w:rsid w:val="005A68C5"/>
    <w:rsid w:val="005C1183"/>
    <w:rsid w:val="005C118F"/>
    <w:rsid w:val="005C13FF"/>
    <w:rsid w:val="005C2869"/>
    <w:rsid w:val="005D42EB"/>
    <w:rsid w:val="005F1BE6"/>
    <w:rsid w:val="005F1EED"/>
    <w:rsid w:val="005F7EBD"/>
    <w:rsid w:val="00620297"/>
    <w:rsid w:val="00623BB2"/>
    <w:rsid w:val="00636037"/>
    <w:rsid w:val="006432AE"/>
    <w:rsid w:val="00643F28"/>
    <w:rsid w:val="0064440B"/>
    <w:rsid w:val="0064612D"/>
    <w:rsid w:val="006745F5"/>
    <w:rsid w:val="006B62DB"/>
    <w:rsid w:val="006C51BE"/>
    <w:rsid w:val="006C5F6B"/>
    <w:rsid w:val="006C7093"/>
    <w:rsid w:val="006D0792"/>
    <w:rsid w:val="00700F15"/>
    <w:rsid w:val="0072577C"/>
    <w:rsid w:val="007354E2"/>
    <w:rsid w:val="00737F70"/>
    <w:rsid w:val="007405F0"/>
    <w:rsid w:val="007413BE"/>
    <w:rsid w:val="007471AA"/>
    <w:rsid w:val="00750BCB"/>
    <w:rsid w:val="00750E44"/>
    <w:rsid w:val="00756780"/>
    <w:rsid w:val="00766EC5"/>
    <w:rsid w:val="007719EE"/>
    <w:rsid w:val="0077237A"/>
    <w:rsid w:val="00792275"/>
    <w:rsid w:val="00795C5F"/>
    <w:rsid w:val="007A3B91"/>
    <w:rsid w:val="007A7C34"/>
    <w:rsid w:val="007B2736"/>
    <w:rsid w:val="007C1426"/>
    <w:rsid w:val="007D1F39"/>
    <w:rsid w:val="007D3002"/>
    <w:rsid w:val="007D32CD"/>
    <w:rsid w:val="007D54A8"/>
    <w:rsid w:val="007E36F5"/>
    <w:rsid w:val="007E3F9F"/>
    <w:rsid w:val="007E6BA2"/>
    <w:rsid w:val="007F13BF"/>
    <w:rsid w:val="008038C1"/>
    <w:rsid w:val="008075FC"/>
    <w:rsid w:val="00814F95"/>
    <w:rsid w:val="00833C09"/>
    <w:rsid w:val="00834144"/>
    <w:rsid w:val="00836141"/>
    <w:rsid w:val="008436CC"/>
    <w:rsid w:val="0084519F"/>
    <w:rsid w:val="00850864"/>
    <w:rsid w:val="00865AAB"/>
    <w:rsid w:val="00871254"/>
    <w:rsid w:val="00871F80"/>
    <w:rsid w:val="008806BD"/>
    <w:rsid w:val="00892128"/>
    <w:rsid w:val="008A42D2"/>
    <w:rsid w:val="008B5434"/>
    <w:rsid w:val="008B7177"/>
    <w:rsid w:val="008D39F0"/>
    <w:rsid w:val="008D5BC4"/>
    <w:rsid w:val="008F0F3D"/>
    <w:rsid w:val="008F30DB"/>
    <w:rsid w:val="008F3724"/>
    <w:rsid w:val="00906B16"/>
    <w:rsid w:val="00910E3C"/>
    <w:rsid w:val="00916F51"/>
    <w:rsid w:val="00921559"/>
    <w:rsid w:val="00922330"/>
    <w:rsid w:val="009378B3"/>
    <w:rsid w:val="00957A8B"/>
    <w:rsid w:val="00963235"/>
    <w:rsid w:val="009710AA"/>
    <w:rsid w:val="009807AA"/>
    <w:rsid w:val="009839C8"/>
    <w:rsid w:val="00986E0F"/>
    <w:rsid w:val="00994EFC"/>
    <w:rsid w:val="009A0796"/>
    <w:rsid w:val="009A1170"/>
    <w:rsid w:val="009A2BFA"/>
    <w:rsid w:val="009B0913"/>
    <w:rsid w:val="009B20DC"/>
    <w:rsid w:val="009B66F0"/>
    <w:rsid w:val="009D3568"/>
    <w:rsid w:val="009F549E"/>
    <w:rsid w:val="00A01B1C"/>
    <w:rsid w:val="00A03317"/>
    <w:rsid w:val="00A03F97"/>
    <w:rsid w:val="00A10F3B"/>
    <w:rsid w:val="00A12DB6"/>
    <w:rsid w:val="00A15531"/>
    <w:rsid w:val="00A17040"/>
    <w:rsid w:val="00A25BAF"/>
    <w:rsid w:val="00A32665"/>
    <w:rsid w:val="00A43BE9"/>
    <w:rsid w:val="00A52410"/>
    <w:rsid w:val="00A56A81"/>
    <w:rsid w:val="00A618F3"/>
    <w:rsid w:val="00A654D2"/>
    <w:rsid w:val="00A736A5"/>
    <w:rsid w:val="00A870BB"/>
    <w:rsid w:val="00AC3464"/>
    <w:rsid w:val="00AC6F5A"/>
    <w:rsid w:val="00AC7760"/>
    <w:rsid w:val="00AD42FD"/>
    <w:rsid w:val="00AE16AC"/>
    <w:rsid w:val="00AE236F"/>
    <w:rsid w:val="00AF2D7C"/>
    <w:rsid w:val="00B05961"/>
    <w:rsid w:val="00B07380"/>
    <w:rsid w:val="00B07649"/>
    <w:rsid w:val="00B07DDE"/>
    <w:rsid w:val="00B11082"/>
    <w:rsid w:val="00B17157"/>
    <w:rsid w:val="00B21970"/>
    <w:rsid w:val="00B76718"/>
    <w:rsid w:val="00B76FB8"/>
    <w:rsid w:val="00B87529"/>
    <w:rsid w:val="00B875E8"/>
    <w:rsid w:val="00B95F92"/>
    <w:rsid w:val="00BA6CB8"/>
    <w:rsid w:val="00BA7758"/>
    <w:rsid w:val="00BE07B8"/>
    <w:rsid w:val="00BE1564"/>
    <w:rsid w:val="00BF6D52"/>
    <w:rsid w:val="00C03742"/>
    <w:rsid w:val="00C15B07"/>
    <w:rsid w:val="00C16B34"/>
    <w:rsid w:val="00C16BFE"/>
    <w:rsid w:val="00C34E2A"/>
    <w:rsid w:val="00C47FB6"/>
    <w:rsid w:val="00C51E55"/>
    <w:rsid w:val="00C5369E"/>
    <w:rsid w:val="00C6238F"/>
    <w:rsid w:val="00C72B9F"/>
    <w:rsid w:val="00C765DD"/>
    <w:rsid w:val="00C82668"/>
    <w:rsid w:val="00CA12A0"/>
    <w:rsid w:val="00CB07BC"/>
    <w:rsid w:val="00CB0F0E"/>
    <w:rsid w:val="00CB53B0"/>
    <w:rsid w:val="00CD02E1"/>
    <w:rsid w:val="00CD4CE4"/>
    <w:rsid w:val="00CE5DBF"/>
    <w:rsid w:val="00CF2DAC"/>
    <w:rsid w:val="00D05D0A"/>
    <w:rsid w:val="00D05F5A"/>
    <w:rsid w:val="00D2054F"/>
    <w:rsid w:val="00D2417A"/>
    <w:rsid w:val="00D24589"/>
    <w:rsid w:val="00D36C4F"/>
    <w:rsid w:val="00D416A5"/>
    <w:rsid w:val="00D41A79"/>
    <w:rsid w:val="00D4719E"/>
    <w:rsid w:val="00D54E1F"/>
    <w:rsid w:val="00D55415"/>
    <w:rsid w:val="00D61CC4"/>
    <w:rsid w:val="00D76F87"/>
    <w:rsid w:val="00D80FDC"/>
    <w:rsid w:val="00D84DA8"/>
    <w:rsid w:val="00D913D6"/>
    <w:rsid w:val="00DA04C1"/>
    <w:rsid w:val="00DA7229"/>
    <w:rsid w:val="00DC105C"/>
    <w:rsid w:val="00DC249F"/>
    <w:rsid w:val="00DE0104"/>
    <w:rsid w:val="00DE2A6A"/>
    <w:rsid w:val="00DE6EEB"/>
    <w:rsid w:val="00DF4751"/>
    <w:rsid w:val="00E1410B"/>
    <w:rsid w:val="00E44A96"/>
    <w:rsid w:val="00E51AF6"/>
    <w:rsid w:val="00E740A5"/>
    <w:rsid w:val="00E868A3"/>
    <w:rsid w:val="00EA681D"/>
    <w:rsid w:val="00EC1745"/>
    <w:rsid w:val="00EC27F3"/>
    <w:rsid w:val="00EC6A20"/>
    <w:rsid w:val="00ED6CD7"/>
    <w:rsid w:val="00EF3C66"/>
    <w:rsid w:val="00EF4040"/>
    <w:rsid w:val="00EF7C65"/>
    <w:rsid w:val="00F066D2"/>
    <w:rsid w:val="00F2145F"/>
    <w:rsid w:val="00F360CB"/>
    <w:rsid w:val="00F51B81"/>
    <w:rsid w:val="00F65DEA"/>
    <w:rsid w:val="00F84A91"/>
    <w:rsid w:val="00F869DD"/>
    <w:rsid w:val="00F87952"/>
    <w:rsid w:val="00F96179"/>
    <w:rsid w:val="00FB3387"/>
    <w:rsid w:val="00FC0CAE"/>
    <w:rsid w:val="00FC320B"/>
    <w:rsid w:val="00FD58D5"/>
    <w:rsid w:val="00FE5A35"/>
    <w:rsid w:val="00FE7A62"/>
    <w:rsid w:val="00FF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F57FF"/>
  <w15:docId w15:val="{1F308EB0-B4FF-40A2-AB0D-5FE4F281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831"/>
    <w:pPr>
      <w:widowControl w:val="0"/>
      <w:autoSpaceDE w:val="0"/>
      <w:autoSpaceDN w:val="0"/>
      <w:adjustRightInd w:val="0"/>
    </w:pPr>
    <w:rPr>
      <w:rFonts w:ascii="Courier New" w:hAnsi="Courier New" w:cs="Courier New"/>
      <w:sz w:val="24"/>
      <w:szCs w:val="24"/>
    </w:rPr>
  </w:style>
  <w:style w:type="paragraph" w:styleId="Heading1">
    <w:name w:val="heading 1"/>
    <w:basedOn w:val="Normal"/>
    <w:next w:val="Normal"/>
    <w:qFormat/>
    <w:rsid w:val="00483831"/>
    <w:pPr>
      <w:keepNext/>
      <w:tabs>
        <w:tab w:val="center" w:pos="5400"/>
      </w:tabs>
      <w:suppressAutoHyphens/>
      <w:spacing w:before="120" w:line="240" w:lineRule="atLeast"/>
      <w:jc w:val="center"/>
      <w:outlineLvl w:val="0"/>
    </w:pPr>
    <w:rPr>
      <w:rFonts w:ascii="Book Antiqua" w:hAnsi="Book Antiqua" w:cs="Times New Roman"/>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83831"/>
    <w:rPr>
      <w:rFonts w:cs="Times New Roman"/>
      <w:sz w:val="20"/>
    </w:rPr>
  </w:style>
  <w:style w:type="character" w:styleId="EndnoteReference">
    <w:name w:val="endnote reference"/>
    <w:basedOn w:val="DefaultParagraphFont"/>
    <w:semiHidden/>
    <w:rsid w:val="00483831"/>
    <w:rPr>
      <w:vertAlign w:val="superscript"/>
    </w:rPr>
  </w:style>
  <w:style w:type="paragraph" w:styleId="FootnoteText">
    <w:name w:val="footnote text"/>
    <w:basedOn w:val="Normal"/>
    <w:semiHidden/>
    <w:rsid w:val="00483831"/>
    <w:rPr>
      <w:rFonts w:cs="Times New Roman"/>
      <w:sz w:val="20"/>
    </w:rPr>
  </w:style>
  <w:style w:type="character" w:styleId="FootnoteReference">
    <w:name w:val="footnote reference"/>
    <w:basedOn w:val="DefaultParagraphFont"/>
    <w:semiHidden/>
    <w:rsid w:val="00483831"/>
    <w:rPr>
      <w:vertAlign w:val="superscript"/>
    </w:rPr>
  </w:style>
  <w:style w:type="paragraph" w:styleId="TOC1">
    <w:name w:val="toc 1"/>
    <w:basedOn w:val="Normal"/>
    <w:next w:val="Normal"/>
    <w:autoRedefine/>
    <w:semiHidden/>
    <w:rsid w:val="00483831"/>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483831"/>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483831"/>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483831"/>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483831"/>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483831"/>
    <w:pPr>
      <w:tabs>
        <w:tab w:val="right" w:pos="9360"/>
      </w:tabs>
      <w:suppressAutoHyphens/>
      <w:spacing w:line="240" w:lineRule="atLeast"/>
      <w:ind w:left="720" w:hanging="720"/>
    </w:pPr>
  </w:style>
  <w:style w:type="paragraph" w:styleId="TOC7">
    <w:name w:val="toc 7"/>
    <w:basedOn w:val="Normal"/>
    <w:next w:val="Normal"/>
    <w:autoRedefine/>
    <w:semiHidden/>
    <w:rsid w:val="00483831"/>
    <w:pPr>
      <w:suppressAutoHyphens/>
      <w:spacing w:line="240" w:lineRule="atLeast"/>
      <w:ind w:left="720" w:hanging="720"/>
    </w:pPr>
  </w:style>
  <w:style w:type="paragraph" w:styleId="TOC8">
    <w:name w:val="toc 8"/>
    <w:basedOn w:val="Normal"/>
    <w:next w:val="Normal"/>
    <w:autoRedefine/>
    <w:semiHidden/>
    <w:rsid w:val="00483831"/>
    <w:pPr>
      <w:tabs>
        <w:tab w:val="right" w:pos="9360"/>
      </w:tabs>
      <w:suppressAutoHyphens/>
      <w:spacing w:line="240" w:lineRule="atLeast"/>
      <w:ind w:left="720" w:hanging="720"/>
    </w:pPr>
  </w:style>
  <w:style w:type="paragraph" w:styleId="TOC9">
    <w:name w:val="toc 9"/>
    <w:basedOn w:val="Normal"/>
    <w:next w:val="Normal"/>
    <w:autoRedefine/>
    <w:semiHidden/>
    <w:rsid w:val="00483831"/>
    <w:pPr>
      <w:tabs>
        <w:tab w:val="right" w:leader="dot" w:pos="9360"/>
      </w:tabs>
      <w:suppressAutoHyphens/>
      <w:spacing w:line="240" w:lineRule="atLeast"/>
      <w:ind w:left="720" w:hanging="720"/>
    </w:pPr>
  </w:style>
  <w:style w:type="paragraph" w:styleId="Index1">
    <w:name w:val="index 1"/>
    <w:basedOn w:val="Normal"/>
    <w:next w:val="Normal"/>
    <w:autoRedefine/>
    <w:semiHidden/>
    <w:rsid w:val="00483831"/>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483831"/>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483831"/>
    <w:pPr>
      <w:tabs>
        <w:tab w:val="right" w:pos="9360"/>
      </w:tabs>
      <w:suppressAutoHyphens/>
      <w:spacing w:line="240" w:lineRule="atLeast"/>
    </w:pPr>
  </w:style>
  <w:style w:type="paragraph" w:styleId="Caption">
    <w:name w:val="caption"/>
    <w:basedOn w:val="Normal"/>
    <w:next w:val="Normal"/>
    <w:qFormat/>
    <w:rsid w:val="00483831"/>
    <w:rPr>
      <w:rFonts w:cs="Times New Roman"/>
      <w:sz w:val="20"/>
    </w:rPr>
  </w:style>
  <w:style w:type="character" w:customStyle="1" w:styleId="EquationCaption">
    <w:name w:val="_Equation Caption"/>
    <w:rsid w:val="00483831"/>
  </w:style>
  <w:style w:type="paragraph" w:styleId="BodyText">
    <w:name w:val="Body Text"/>
    <w:basedOn w:val="Normal"/>
    <w:rsid w:val="00483831"/>
    <w:pPr>
      <w:tabs>
        <w:tab w:val="left" w:pos="720"/>
        <w:tab w:val="left" w:pos="1440"/>
        <w:tab w:val="left" w:pos="2304"/>
        <w:tab w:val="left" w:pos="5616"/>
        <w:tab w:val="left" w:pos="9072"/>
      </w:tabs>
      <w:suppressAutoHyphens/>
      <w:spacing w:after="60" w:line="240" w:lineRule="atLeast"/>
      <w:jc w:val="both"/>
    </w:pPr>
    <w:rPr>
      <w:rFonts w:ascii="Arial Narrow" w:hAnsi="Arial Narrow" w:cs="Times New Roman"/>
      <w:spacing w:val="-3"/>
    </w:rPr>
  </w:style>
  <w:style w:type="paragraph" w:styleId="BodyTextIndent">
    <w:name w:val="Body Text Indent"/>
    <w:basedOn w:val="Normal"/>
    <w:rsid w:val="00483831"/>
    <w:pPr>
      <w:tabs>
        <w:tab w:val="left" w:pos="450"/>
        <w:tab w:val="left" w:pos="1440"/>
        <w:tab w:val="left" w:pos="2304"/>
        <w:tab w:val="left" w:pos="5616"/>
        <w:tab w:val="left" w:pos="9072"/>
      </w:tabs>
      <w:suppressAutoHyphens/>
      <w:spacing w:line="240" w:lineRule="atLeast"/>
      <w:ind w:left="450" w:hanging="720"/>
      <w:jc w:val="both"/>
    </w:pPr>
    <w:rPr>
      <w:rFonts w:ascii="Arial Narrow" w:hAnsi="Arial Narrow" w:cs="Times New Roman"/>
      <w:spacing w:val="-3"/>
    </w:rPr>
  </w:style>
  <w:style w:type="character" w:styleId="Hyperlink">
    <w:name w:val="Hyperlink"/>
    <w:basedOn w:val="DefaultParagraphFont"/>
    <w:rsid w:val="00483831"/>
    <w:rPr>
      <w:color w:val="0000FF"/>
      <w:u w:val="single"/>
    </w:rPr>
  </w:style>
  <w:style w:type="character" w:styleId="FollowedHyperlink">
    <w:name w:val="FollowedHyperlink"/>
    <w:basedOn w:val="DefaultParagraphFont"/>
    <w:rsid w:val="00483831"/>
    <w:rPr>
      <w:color w:val="800080"/>
      <w:u w:val="single"/>
    </w:rPr>
  </w:style>
  <w:style w:type="paragraph" w:styleId="BodyText2">
    <w:name w:val="Body Text 2"/>
    <w:basedOn w:val="Normal"/>
    <w:rsid w:val="00483831"/>
    <w:pPr>
      <w:tabs>
        <w:tab w:val="left" w:pos="720"/>
        <w:tab w:val="left" w:pos="1440"/>
        <w:tab w:val="left" w:pos="2304"/>
        <w:tab w:val="left" w:pos="5616"/>
        <w:tab w:val="left" w:pos="9072"/>
      </w:tabs>
      <w:suppressAutoHyphens/>
      <w:spacing w:after="120" w:line="220" w:lineRule="atLeast"/>
      <w:jc w:val="both"/>
    </w:pPr>
    <w:rPr>
      <w:rFonts w:ascii="Times New Roman" w:hAnsi="Times New Roman"/>
      <w:sz w:val="23"/>
    </w:rPr>
  </w:style>
  <w:style w:type="paragraph" w:styleId="BalloonText">
    <w:name w:val="Balloon Text"/>
    <w:basedOn w:val="Normal"/>
    <w:link w:val="BalloonTextChar"/>
    <w:semiHidden/>
    <w:unhideWhenUsed/>
    <w:rsid w:val="00C51E55"/>
    <w:rPr>
      <w:rFonts w:ascii="Segoe UI" w:hAnsi="Segoe UI" w:cs="Segoe UI"/>
      <w:sz w:val="18"/>
      <w:szCs w:val="18"/>
    </w:rPr>
  </w:style>
  <w:style w:type="character" w:customStyle="1" w:styleId="BalloonTextChar">
    <w:name w:val="Balloon Text Char"/>
    <w:basedOn w:val="DefaultParagraphFont"/>
    <w:link w:val="BalloonText"/>
    <w:semiHidden/>
    <w:rsid w:val="00C51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Alameda County Sheriff</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County Wide Services</dc:creator>
  <cp:lastModifiedBy>McNally, Cherie Ann ., Sheriff</cp:lastModifiedBy>
  <cp:revision>2</cp:revision>
  <cp:lastPrinted>2023-06-06T21:30:00Z</cp:lastPrinted>
  <dcterms:created xsi:type="dcterms:W3CDTF">2024-01-18T21:17:00Z</dcterms:created>
  <dcterms:modified xsi:type="dcterms:W3CDTF">2024-01-18T21:17:00Z</dcterms:modified>
</cp:coreProperties>
</file>