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F481A" w14:textId="437D8733" w:rsidR="004D4756" w:rsidRDefault="00CB0F0E">
      <w:pPr>
        <w:tabs>
          <w:tab w:val="center" w:pos="5400"/>
        </w:tabs>
        <w:suppressAutoHyphens/>
        <w:spacing w:before="120" w:line="240" w:lineRule="atLeast"/>
        <w:jc w:val="both"/>
        <w:rPr>
          <w:rFonts w:ascii="Book Antiqua" w:hAnsi="Book Antiqua" w:cs="Times New Roman"/>
          <w:spacing w:val="-3"/>
        </w:rPr>
      </w:pPr>
      <w:r>
        <w:rPr>
          <w:rFonts w:ascii="Book Antiqua" w:hAnsi="Book Antiqua" w:cs="Times New Roman"/>
          <w:spacing w:val="-3"/>
        </w:rPr>
        <w:t xml:space="preserve">                                                                                                                                                                                                                                                                        </w:t>
      </w:r>
    </w:p>
    <w:p w14:paraId="70B15BE2" w14:textId="36D4D08F" w:rsidR="001F7FCB" w:rsidRPr="003008D2" w:rsidRDefault="001F7FCB">
      <w:pPr>
        <w:tabs>
          <w:tab w:val="center" w:pos="5400"/>
        </w:tabs>
        <w:suppressAutoHyphens/>
        <w:spacing w:before="120" w:line="240" w:lineRule="atLeast"/>
        <w:jc w:val="both"/>
        <w:rPr>
          <w:rFonts w:ascii="Book Antiqua" w:hAnsi="Book Antiqua" w:cs="Times New Roman"/>
          <w:spacing w:val="-3"/>
        </w:rPr>
      </w:pPr>
      <w:r>
        <w:rPr>
          <w:rFonts w:ascii="Book Antiqua" w:hAnsi="Book Antiqua" w:cs="Times New Roman"/>
          <w:spacing w:val="-3"/>
        </w:rPr>
        <w:tab/>
      </w:r>
      <w:r w:rsidRPr="00C51E55">
        <w:rPr>
          <w:rFonts w:ascii="Book Antiqua" w:hAnsi="Book Antiqua" w:cs="Times New Roman"/>
          <w:i/>
          <w:iCs/>
          <w:spacing w:val="-3"/>
          <w:sz w:val="28"/>
          <w:szCs w:val="28"/>
        </w:rPr>
        <w:t>Alameda County Sheriff’s Office</w:t>
      </w:r>
      <w:r w:rsidR="001B28B0" w:rsidRPr="00C51E55">
        <w:rPr>
          <w:rFonts w:ascii="Book Antiqua" w:hAnsi="Book Antiqua" w:cs="Times New Roman"/>
          <w:b/>
          <w:bCs/>
          <w:spacing w:val="-3"/>
          <w:sz w:val="28"/>
          <w:szCs w:val="28"/>
        </w:rPr>
        <w:fldChar w:fldCharType="begin"/>
      </w:r>
      <w:r w:rsidRPr="00C51E55">
        <w:rPr>
          <w:rFonts w:ascii="Book Antiqua" w:hAnsi="Book Antiqua" w:cs="Times New Roman"/>
          <w:b/>
          <w:bCs/>
          <w:spacing w:val="-3"/>
          <w:sz w:val="28"/>
          <w:szCs w:val="28"/>
        </w:rPr>
        <w:instrText xml:space="preserve">PRIVATE </w:instrText>
      </w:r>
      <w:r w:rsidR="001B28B0" w:rsidRPr="00C51E55">
        <w:rPr>
          <w:rFonts w:ascii="Book Antiqua" w:hAnsi="Book Antiqua" w:cs="Times New Roman"/>
          <w:b/>
          <w:bCs/>
          <w:spacing w:val="-3"/>
          <w:sz w:val="28"/>
          <w:szCs w:val="28"/>
        </w:rPr>
        <w:fldChar w:fldCharType="end"/>
      </w:r>
    </w:p>
    <w:p w14:paraId="5F1ED926" w14:textId="77777777" w:rsidR="001F7FCB" w:rsidRPr="00345415" w:rsidRDefault="00B95F92" w:rsidP="0031554A">
      <w:pPr>
        <w:tabs>
          <w:tab w:val="center" w:pos="5400"/>
        </w:tabs>
        <w:suppressAutoHyphens/>
        <w:spacing w:before="120" w:line="240" w:lineRule="atLeast"/>
        <w:jc w:val="both"/>
        <w:rPr>
          <w:rFonts w:ascii="Book Antiqua" w:hAnsi="Book Antiqua" w:cs="Times New Roman"/>
          <w:spacing w:val="-3"/>
          <w:sz w:val="28"/>
          <w:szCs w:val="28"/>
        </w:rPr>
      </w:pPr>
      <w:r>
        <w:rPr>
          <w:rFonts w:ascii="Book Antiqua" w:hAnsi="Book Antiqua" w:cs="Times New Roman"/>
          <w:b/>
          <w:bCs/>
          <w:spacing w:val="-3"/>
        </w:rPr>
        <w:tab/>
      </w:r>
      <w:r w:rsidR="001F7FCB" w:rsidRPr="00345415">
        <w:rPr>
          <w:rFonts w:ascii="Book Antiqua" w:hAnsi="Book Antiqua" w:cs="Times New Roman"/>
          <w:b/>
          <w:bCs/>
          <w:spacing w:val="-3"/>
          <w:sz w:val="28"/>
          <w:szCs w:val="28"/>
        </w:rPr>
        <w:t>NOTICE OF SHERIFF'S SALE</w:t>
      </w:r>
      <w:r w:rsidR="003D5A75" w:rsidRPr="00345415">
        <w:rPr>
          <w:rFonts w:ascii="Book Antiqua" w:hAnsi="Book Antiqua" w:cs="Times New Roman"/>
          <w:b/>
          <w:bCs/>
          <w:spacing w:val="-3"/>
          <w:sz w:val="28"/>
          <w:szCs w:val="28"/>
        </w:rPr>
        <w:t xml:space="preserve"> </w:t>
      </w:r>
    </w:p>
    <w:p w14:paraId="3D7D5DF2" w14:textId="744AA797" w:rsidR="008D5BC4" w:rsidRPr="00345415" w:rsidRDefault="00EC27F3">
      <w:pPr>
        <w:tabs>
          <w:tab w:val="center" w:pos="5400"/>
        </w:tabs>
        <w:suppressAutoHyphens/>
        <w:spacing w:line="240" w:lineRule="atLeast"/>
        <w:jc w:val="both"/>
        <w:rPr>
          <w:rFonts w:ascii="Book Antiqua" w:hAnsi="Book Antiqua" w:cs="Times New Roman"/>
          <w:b/>
          <w:spacing w:val="-3"/>
          <w:sz w:val="28"/>
          <w:szCs w:val="28"/>
        </w:rPr>
      </w:pPr>
      <w:r>
        <w:rPr>
          <w:rFonts w:ascii="Book Antiqua" w:hAnsi="Book Antiqua" w:cs="Times New Roman"/>
          <w:spacing w:val="-3"/>
          <w:sz w:val="28"/>
          <w:szCs w:val="28"/>
        </w:rPr>
        <w:t xml:space="preserve">                                                            </w:t>
      </w:r>
      <w:r w:rsidR="008D5BC4" w:rsidRPr="00345415">
        <w:rPr>
          <w:rFonts w:ascii="Book Antiqua" w:hAnsi="Book Antiqua" w:cs="Times New Roman"/>
          <w:b/>
          <w:spacing w:val="-3"/>
          <w:sz w:val="28"/>
          <w:szCs w:val="28"/>
        </w:rPr>
        <w:t>OF REAL PROPERTY</w:t>
      </w:r>
    </w:p>
    <w:p w14:paraId="0D89F046" w14:textId="77777777" w:rsidR="00636037" w:rsidRDefault="008D5BC4" w:rsidP="00636037">
      <w:pPr>
        <w:tabs>
          <w:tab w:val="center" w:pos="5400"/>
        </w:tabs>
        <w:suppressAutoHyphens/>
        <w:spacing w:line="240" w:lineRule="atLeast"/>
        <w:jc w:val="both"/>
        <w:rPr>
          <w:rFonts w:ascii="Book Antiqua" w:hAnsi="Book Antiqua" w:cs="Times New Roman"/>
          <w:spacing w:val="-3"/>
          <w:sz w:val="20"/>
        </w:rPr>
      </w:pPr>
      <w:r>
        <w:rPr>
          <w:rFonts w:ascii="Book Antiqua" w:hAnsi="Book Antiqua" w:cs="Times New Roman"/>
          <w:spacing w:val="-3"/>
          <w:sz w:val="20"/>
        </w:rPr>
        <w:tab/>
      </w:r>
      <w:proofErr w:type="gramStart"/>
      <w:r w:rsidR="00A870BB">
        <w:rPr>
          <w:rFonts w:ascii="Book Antiqua" w:hAnsi="Book Antiqua" w:cs="Times New Roman"/>
          <w:spacing w:val="-3"/>
          <w:sz w:val="20"/>
        </w:rPr>
        <w:t>(</w:t>
      </w:r>
      <w:r w:rsidR="00504BBB">
        <w:rPr>
          <w:rFonts w:ascii="Book Antiqua" w:hAnsi="Book Antiqua" w:cs="Times New Roman"/>
          <w:spacing w:val="-3"/>
          <w:sz w:val="20"/>
        </w:rPr>
        <w:t xml:space="preserve"> CCP</w:t>
      </w:r>
      <w:proofErr w:type="gramEnd"/>
      <w:r w:rsidR="00504BBB">
        <w:rPr>
          <w:rFonts w:ascii="Book Antiqua" w:hAnsi="Book Antiqua" w:cs="Times New Roman"/>
          <w:spacing w:val="-3"/>
          <w:sz w:val="20"/>
        </w:rPr>
        <w:t xml:space="preserve"> </w:t>
      </w:r>
      <w:r w:rsidR="00A870BB">
        <w:rPr>
          <w:rFonts w:ascii="Book Antiqua" w:hAnsi="Book Antiqua" w:cs="Times New Roman"/>
          <w:spacing w:val="-3"/>
          <w:sz w:val="20"/>
        </w:rPr>
        <w:t>701.540)</w:t>
      </w:r>
    </w:p>
    <w:p w14:paraId="7FD35B5B" w14:textId="7681B3AD" w:rsidR="001F7FCB" w:rsidRDefault="001F7FCB" w:rsidP="00636037">
      <w:pPr>
        <w:tabs>
          <w:tab w:val="center" w:pos="5400"/>
        </w:tabs>
        <w:suppressAutoHyphens/>
        <w:spacing w:line="240" w:lineRule="atLeast"/>
        <w:jc w:val="both"/>
        <w:rPr>
          <w:rFonts w:ascii="Arial" w:hAnsi="Arial" w:cs="Arial"/>
          <w:spacing w:val="-3"/>
          <w:sz w:val="22"/>
          <w:szCs w:val="22"/>
        </w:rPr>
      </w:pPr>
      <w:r w:rsidRPr="008436CC">
        <w:rPr>
          <w:rFonts w:ascii="Arial" w:hAnsi="Arial" w:cs="Arial"/>
          <w:spacing w:val="-3"/>
          <w:sz w:val="22"/>
          <w:szCs w:val="22"/>
        </w:rPr>
        <w:t>SHERIFF'S CIVIL FILE</w:t>
      </w:r>
      <w:r w:rsidR="0064440B" w:rsidRPr="008436CC">
        <w:rPr>
          <w:rFonts w:ascii="Arial" w:hAnsi="Arial" w:cs="Arial"/>
          <w:spacing w:val="-3"/>
          <w:sz w:val="22"/>
          <w:szCs w:val="22"/>
        </w:rPr>
        <w:t xml:space="preserve">: </w:t>
      </w:r>
      <w:r w:rsidR="00F02557">
        <w:rPr>
          <w:rFonts w:ascii="Arial" w:hAnsi="Arial" w:cs="Arial"/>
          <w:spacing w:val="-3"/>
          <w:sz w:val="22"/>
          <w:szCs w:val="22"/>
        </w:rPr>
        <w:t>20</w:t>
      </w:r>
      <w:r w:rsidR="00F360CB" w:rsidRPr="008436CC">
        <w:rPr>
          <w:rFonts w:ascii="Arial" w:hAnsi="Arial" w:cs="Arial"/>
          <w:spacing w:val="-3"/>
          <w:sz w:val="22"/>
          <w:szCs w:val="22"/>
        </w:rPr>
        <w:t>-</w:t>
      </w:r>
      <w:r w:rsidR="00F02557">
        <w:rPr>
          <w:rFonts w:ascii="Arial" w:hAnsi="Arial" w:cs="Arial"/>
          <w:spacing w:val="-3"/>
          <w:sz w:val="22"/>
          <w:szCs w:val="22"/>
        </w:rPr>
        <w:t>80002</w:t>
      </w:r>
      <w:r w:rsidRPr="008436CC">
        <w:rPr>
          <w:rFonts w:ascii="Arial" w:hAnsi="Arial" w:cs="Arial"/>
          <w:spacing w:val="-3"/>
          <w:sz w:val="22"/>
          <w:szCs w:val="22"/>
        </w:rPr>
        <w:t xml:space="preserve"> </w:t>
      </w:r>
      <w:r w:rsidR="0064440B" w:rsidRPr="008436CC">
        <w:rPr>
          <w:rFonts w:ascii="Arial" w:hAnsi="Arial" w:cs="Arial"/>
          <w:spacing w:val="-3"/>
          <w:sz w:val="22"/>
          <w:szCs w:val="22"/>
        </w:rPr>
        <w:t xml:space="preserve"> </w:t>
      </w:r>
      <w:r w:rsidRPr="008436CC">
        <w:rPr>
          <w:rFonts w:ascii="Arial" w:hAnsi="Arial" w:cs="Arial"/>
          <w:spacing w:val="-3"/>
          <w:sz w:val="22"/>
          <w:szCs w:val="22"/>
        </w:rPr>
        <w:t xml:space="preserve">                                                            </w:t>
      </w:r>
      <w:r w:rsidR="008436CC">
        <w:rPr>
          <w:rFonts w:ascii="Arial" w:hAnsi="Arial" w:cs="Arial"/>
          <w:spacing w:val="-3"/>
          <w:sz w:val="22"/>
          <w:szCs w:val="22"/>
        </w:rPr>
        <w:t>C</w:t>
      </w:r>
      <w:r w:rsidRPr="008436CC">
        <w:rPr>
          <w:rFonts w:ascii="Arial" w:hAnsi="Arial" w:cs="Arial"/>
          <w:spacing w:val="-3"/>
          <w:sz w:val="22"/>
          <w:szCs w:val="22"/>
        </w:rPr>
        <w:t>OUR</w:t>
      </w:r>
      <w:r w:rsidR="00EE45E3">
        <w:rPr>
          <w:rFonts w:ascii="Arial" w:hAnsi="Arial" w:cs="Arial"/>
          <w:spacing w:val="-3"/>
          <w:sz w:val="22"/>
          <w:szCs w:val="22"/>
        </w:rPr>
        <w:t xml:space="preserve">T </w:t>
      </w:r>
      <w:r w:rsidRPr="008436CC">
        <w:rPr>
          <w:rFonts w:ascii="Arial" w:hAnsi="Arial" w:cs="Arial"/>
          <w:spacing w:val="-3"/>
          <w:sz w:val="22"/>
          <w:szCs w:val="22"/>
        </w:rPr>
        <w:t>CAS</w:t>
      </w:r>
      <w:r w:rsidR="00EE45E3">
        <w:rPr>
          <w:rFonts w:ascii="Arial" w:hAnsi="Arial" w:cs="Arial"/>
          <w:spacing w:val="-3"/>
          <w:sz w:val="22"/>
          <w:szCs w:val="22"/>
        </w:rPr>
        <w:t>E</w:t>
      </w:r>
      <w:r w:rsidR="00F02557">
        <w:rPr>
          <w:rFonts w:ascii="Arial" w:hAnsi="Arial" w:cs="Arial"/>
          <w:spacing w:val="-3"/>
          <w:sz w:val="22"/>
          <w:szCs w:val="22"/>
        </w:rPr>
        <w:t>:</w:t>
      </w:r>
      <w:r w:rsidR="00EE45E3">
        <w:rPr>
          <w:rFonts w:ascii="Arial" w:hAnsi="Arial" w:cs="Arial"/>
          <w:spacing w:val="-3"/>
          <w:sz w:val="22"/>
          <w:szCs w:val="22"/>
        </w:rPr>
        <w:t xml:space="preserve"> </w:t>
      </w:r>
      <w:r w:rsidR="00F02557">
        <w:rPr>
          <w:rFonts w:ascii="Arial" w:hAnsi="Arial" w:cs="Arial"/>
          <w:spacing w:val="-3"/>
          <w:sz w:val="22"/>
          <w:szCs w:val="22"/>
        </w:rPr>
        <w:t>37-2014-00020913-CU-</w:t>
      </w:r>
      <w:r w:rsidR="00EE45E3">
        <w:rPr>
          <w:rFonts w:ascii="Arial" w:hAnsi="Arial" w:cs="Arial"/>
          <w:spacing w:val="-3"/>
          <w:sz w:val="22"/>
          <w:szCs w:val="22"/>
        </w:rPr>
        <w:t xml:space="preserve">                                                                                                                                                                                         </w:t>
      </w:r>
    </w:p>
    <w:p w14:paraId="0C395C70" w14:textId="0C1FCB96" w:rsidR="00EE45E3" w:rsidRPr="008436CC" w:rsidRDefault="00EE45E3" w:rsidP="00636037">
      <w:pPr>
        <w:tabs>
          <w:tab w:val="center" w:pos="5400"/>
        </w:tabs>
        <w:suppressAutoHyphens/>
        <w:spacing w:line="240" w:lineRule="atLeast"/>
        <w:jc w:val="both"/>
        <w:rPr>
          <w:rFonts w:ascii="Arial" w:hAnsi="Arial" w:cs="Arial"/>
          <w:b/>
          <w:spacing w:val="-3"/>
          <w:sz w:val="22"/>
          <w:szCs w:val="22"/>
        </w:rPr>
      </w:pPr>
      <w:r>
        <w:rPr>
          <w:rFonts w:ascii="Arial" w:hAnsi="Arial" w:cs="Arial"/>
          <w:spacing w:val="-3"/>
          <w:sz w:val="22"/>
          <w:szCs w:val="22"/>
        </w:rPr>
        <w:t xml:space="preserve">                                                                                                                                                PA-CTL  </w:t>
      </w:r>
    </w:p>
    <w:p w14:paraId="6A64BF85" w14:textId="77777777" w:rsidR="00C51E55" w:rsidRPr="008436CC" w:rsidRDefault="00C51E55">
      <w:pPr>
        <w:tabs>
          <w:tab w:val="left" w:pos="720"/>
          <w:tab w:val="left" w:pos="5616"/>
        </w:tabs>
        <w:suppressAutoHyphens/>
        <w:spacing w:line="220" w:lineRule="atLeast"/>
        <w:jc w:val="both"/>
        <w:rPr>
          <w:rFonts w:ascii="Arial" w:hAnsi="Arial" w:cs="Arial"/>
          <w:spacing w:val="-3"/>
          <w:sz w:val="22"/>
          <w:szCs w:val="22"/>
        </w:rPr>
      </w:pPr>
    </w:p>
    <w:p w14:paraId="36144F1F" w14:textId="08C9F8B1" w:rsidR="00922330" w:rsidRPr="003008D2" w:rsidRDefault="001F7FCB" w:rsidP="00C51E55">
      <w:pPr>
        <w:tabs>
          <w:tab w:val="left" w:pos="720"/>
          <w:tab w:val="left" w:pos="5616"/>
        </w:tabs>
        <w:suppressAutoHyphens/>
        <w:spacing w:line="220" w:lineRule="atLeast"/>
        <w:jc w:val="both"/>
      </w:pPr>
      <w:r w:rsidRPr="003008D2">
        <w:rPr>
          <w:rFonts w:ascii="Arial" w:hAnsi="Arial" w:cs="Arial"/>
          <w:spacing w:val="-3"/>
        </w:rPr>
        <w:t xml:space="preserve">Under a Writ of </w:t>
      </w:r>
      <w:r w:rsidR="00137C4A" w:rsidRPr="003008D2">
        <w:rPr>
          <w:rFonts w:ascii="Arial" w:hAnsi="Arial" w:cs="Arial"/>
          <w:spacing w:val="-3"/>
        </w:rPr>
        <w:t>Execution</w:t>
      </w:r>
      <w:r w:rsidRPr="003008D2">
        <w:rPr>
          <w:rFonts w:ascii="Arial" w:hAnsi="Arial" w:cs="Arial"/>
          <w:spacing w:val="-3"/>
        </w:rPr>
        <w:t xml:space="preserve"> issued out of the Superior Court, County of </w:t>
      </w:r>
      <w:r w:rsidR="00994EFC" w:rsidRPr="003008D2">
        <w:rPr>
          <w:rFonts w:ascii="Arial" w:hAnsi="Arial" w:cs="Arial"/>
          <w:spacing w:val="-3"/>
        </w:rPr>
        <w:t>Alameda</w:t>
      </w:r>
      <w:r w:rsidRPr="003008D2">
        <w:rPr>
          <w:rFonts w:ascii="Arial" w:hAnsi="Arial" w:cs="Arial"/>
          <w:spacing w:val="-3"/>
        </w:rPr>
        <w:t xml:space="preserve">, State of </w:t>
      </w:r>
      <w:r w:rsidR="00163E4B" w:rsidRPr="003008D2">
        <w:rPr>
          <w:rFonts w:ascii="Arial" w:hAnsi="Arial" w:cs="Arial"/>
          <w:spacing w:val="-3"/>
        </w:rPr>
        <w:t xml:space="preserve">California, </w:t>
      </w:r>
      <w:r w:rsidR="00F02557" w:rsidRPr="003008D2">
        <w:rPr>
          <w:rFonts w:ascii="Arial" w:hAnsi="Arial" w:cs="Arial"/>
          <w:spacing w:val="-3"/>
        </w:rPr>
        <w:t>January 24</w:t>
      </w:r>
      <w:r w:rsidRPr="003008D2">
        <w:rPr>
          <w:rFonts w:ascii="Arial" w:hAnsi="Arial" w:cs="Arial"/>
          <w:spacing w:val="-3"/>
        </w:rPr>
        <w:t>,</w:t>
      </w:r>
      <w:r w:rsidR="00B875E8" w:rsidRPr="003008D2">
        <w:rPr>
          <w:rFonts w:ascii="Arial" w:hAnsi="Arial" w:cs="Arial"/>
          <w:spacing w:val="-3"/>
        </w:rPr>
        <w:t xml:space="preserve"> 20</w:t>
      </w:r>
      <w:r w:rsidR="00F02557" w:rsidRPr="003008D2">
        <w:rPr>
          <w:rFonts w:ascii="Arial" w:hAnsi="Arial" w:cs="Arial"/>
          <w:spacing w:val="-3"/>
        </w:rPr>
        <w:t>20</w:t>
      </w:r>
      <w:r w:rsidR="00B875E8" w:rsidRPr="003008D2">
        <w:rPr>
          <w:rFonts w:ascii="Arial" w:hAnsi="Arial" w:cs="Arial"/>
          <w:spacing w:val="-3"/>
        </w:rPr>
        <w:t>,</w:t>
      </w:r>
      <w:r w:rsidRPr="003008D2">
        <w:rPr>
          <w:rFonts w:ascii="Arial" w:hAnsi="Arial" w:cs="Arial"/>
          <w:spacing w:val="-3"/>
        </w:rPr>
        <w:t xml:space="preserve"> on a judgment rendered </w:t>
      </w:r>
      <w:r w:rsidR="00F02557" w:rsidRPr="003008D2">
        <w:rPr>
          <w:rFonts w:ascii="Arial" w:hAnsi="Arial" w:cs="Arial"/>
          <w:spacing w:val="-3"/>
        </w:rPr>
        <w:t>December</w:t>
      </w:r>
      <w:r w:rsidR="00F360CB" w:rsidRPr="003008D2">
        <w:rPr>
          <w:rFonts w:ascii="Arial" w:hAnsi="Arial" w:cs="Arial"/>
          <w:spacing w:val="-3"/>
        </w:rPr>
        <w:t xml:space="preserve"> </w:t>
      </w:r>
      <w:r w:rsidR="00F02557" w:rsidRPr="003008D2">
        <w:rPr>
          <w:rFonts w:ascii="Arial" w:hAnsi="Arial" w:cs="Arial"/>
          <w:spacing w:val="-3"/>
        </w:rPr>
        <w:t>08</w:t>
      </w:r>
      <w:r w:rsidR="00994EFC" w:rsidRPr="003008D2">
        <w:rPr>
          <w:rFonts w:ascii="Arial" w:hAnsi="Arial" w:cs="Arial"/>
          <w:spacing w:val="-3"/>
        </w:rPr>
        <w:t>,</w:t>
      </w:r>
      <w:r w:rsidR="00D913D6" w:rsidRPr="003008D2">
        <w:rPr>
          <w:rFonts w:ascii="Arial" w:hAnsi="Arial" w:cs="Arial"/>
          <w:spacing w:val="-3"/>
        </w:rPr>
        <w:t xml:space="preserve"> 20</w:t>
      </w:r>
      <w:r w:rsidR="00F02557" w:rsidRPr="003008D2">
        <w:rPr>
          <w:rFonts w:ascii="Arial" w:hAnsi="Arial" w:cs="Arial"/>
          <w:spacing w:val="-3"/>
        </w:rPr>
        <w:t>14</w:t>
      </w:r>
      <w:r w:rsidR="008A42D2" w:rsidRPr="003008D2">
        <w:rPr>
          <w:rFonts w:ascii="Arial" w:hAnsi="Arial" w:cs="Arial"/>
          <w:spacing w:val="-3"/>
        </w:rPr>
        <w:t>,</w:t>
      </w:r>
      <w:r w:rsidR="00F360CB" w:rsidRPr="003008D2">
        <w:rPr>
          <w:rFonts w:ascii="Arial" w:hAnsi="Arial" w:cs="Arial"/>
          <w:spacing w:val="-3"/>
        </w:rPr>
        <w:t xml:space="preserve"> and judgement renewed on </w:t>
      </w:r>
      <w:r w:rsidR="00A81997" w:rsidRPr="003008D2">
        <w:rPr>
          <w:rFonts w:ascii="Arial" w:hAnsi="Arial" w:cs="Arial"/>
          <w:spacing w:val="-3"/>
        </w:rPr>
        <w:t>April</w:t>
      </w:r>
      <w:r w:rsidR="00F360CB" w:rsidRPr="003008D2">
        <w:rPr>
          <w:rFonts w:ascii="Arial" w:hAnsi="Arial" w:cs="Arial"/>
          <w:spacing w:val="-3"/>
        </w:rPr>
        <w:t xml:space="preserve"> </w:t>
      </w:r>
      <w:r w:rsidR="00A81997" w:rsidRPr="003008D2">
        <w:rPr>
          <w:rFonts w:ascii="Arial" w:hAnsi="Arial" w:cs="Arial"/>
          <w:spacing w:val="-3"/>
        </w:rPr>
        <w:t>19</w:t>
      </w:r>
      <w:r w:rsidR="00F360CB" w:rsidRPr="003008D2">
        <w:rPr>
          <w:rFonts w:ascii="Arial" w:hAnsi="Arial" w:cs="Arial"/>
          <w:spacing w:val="-3"/>
        </w:rPr>
        <w:t>, 20</w:t>
      </w:r>
      <w:r w:rsidR="00A81997" w:rsidRPr="003008D2">
        <w:rPr>
          <w:rFonts w:ascii="Arial" w:hAnsi="Arial" w:cs="Arial"/>
          <w:spacing w:val="-3"/>
        </w:rPr>
        <w:t>16</w:t>
      </w:r>
      <w:r w:rsidR="00137C4A" w:rsidRPr="003008D2">
        <w:rPr>
          <w:rFonts w:ascii="Arial" w:hAnsi="Arial" w:cs="Arial"/>
          <w:spacing w:val="-3"/>
        </w:rPr>
        <w:t>,</w:t>
      </w:r>
      <w:r w:rsidRPr="003008D2">
        <w:rPr>
          <w:rFonts w:ascii="Arial" w:hAnsi="Arial" w:cs="Arial"/>
          <w:spacing w:val="-3"/>
        </w:rPr>
        <w:t xml:space="preserve"> in favor of</w:t>
      </w:r>
      <w:r w:rsidR="00AE16AC" w:rsidRPr="003008D2">
        <w:rPr>
          <w:rFonts w:ascii="Arial" w:hAnsi="Arial" w:cs="Arial"/>
          <w:spacing w:val="-3"/>
        </w:rPr>
        <w:t xml:space="preserve"> </w:t>
      </w:r>
      <w:r w:rsidR="00A81997" w:rsidRPr="003008D2">
        <w:rPr>
          <w:rFonts w:ascii="Arial" w:hAnsi="Arial" w:cs="Arial"/>
          <w:spacing w:val="-3"/>
        </w:rPr>
        <w:t xml:space="preserve">Corey Charles </w:t>
      </w:r>
      <w:proofErr w:type="spellStart"/>
      <w:r w:rsidR="00A81997" w:rsidRPr="003008D2">
        <w:rPr>
          <w:rFonts w:ascii="Arial" w:hAnsi="Arial" w:cs="Arial"/>
          <w:spacing w:val="-3"/>
        </w:rPr>
        <w:t>Casilio</w:t>
      </w:r>
      <w:proofErr w:type="spellEnd"/>
      <w:r w:rsidR="00A81997" w:rsidRPr="003008D2">
        <w:rPr>
          <w:rFonts w:ascii="Arial" w:hAnsi="Arial" w:cs="Arial"/>
          <w:spacing w:val="-3"/>
        </w:rPr>
        <w:t xml:space="preserve"> and William Elton Leitch </w:t>
      </w:r>
      <w:r w:rsidRPr="003008D2">
        <w:rPr>
          <w:rFonts w:ascii="Arial" w:hAnsi="Arial" w:cs="Arial"/>
          <w:spacing w:val="-3"/>
        </w:rPr>
        <w:t>against</w:t>
      </w:r>
      <w:r w:rsidR="007413BE" w:rsidRPr="003008D2">
        <w:rPr>
          <w:rFonts w:ascii="Arial" w:hAnsi="Arial" w:cs="Arial"/>
          <w:spacing w:val="-3"/>
        </w:rPr>
        <w:t xml:space="preserve"> </w:t>
      </w:r>
      <w:r w:rsidR="00A81997" w:rsidRPr="003008D2">
        <w:rPr>
          <w:rFonts w:ascii="Arial" w:hAnsi="Arial" w:cs="Arial"/>
          <w:spacing w:val="-3"/>
        </w:rPr>
        <w:t>John Leo Valentine</w:t>
      </w:r>
      <w:r w:rsidR="007413BE" w:rsidRPr="003008D2">
        <w:rPr>
          <w:rFonts w:ascii="Arial" w:hAnsi="Arial" w:cs="Arial"/>
          <w:spacing w:val="-3"/>
        </w:rPr>
        <w:t>,</w:t>
      </w:r>
      <w:r w:rsidR="00137C4A" w:rsidRPr="003008D2">
        <w:rPr>
          <w:rFonts w:ascii="Arial" w:hAnsi="Arial" w:cs="Arial"/>
          <w:spacing w:val="-3"/>
        </w:rPr>
        <w:t xml:space="preserve"> </w:t>
      </w:r>
      <w:r w:rsidR="00041776">
        <w:rPr>
          <w:rFonts w:ascii="Arial" w:hAnsi="Arial" w:cs="Arial"/>
          <w:spacing w:val="-3"/>
        </w:rPr>
        <w:t>2542 Grappa Place</w:t>
      </w:r>
      <w:r w:rsidR="007413BE" w:rsidRPr="003008D2">
        <w:rPr>
          <w:rFonts w:ascii="Arial" w:hAnsi="Arial" w:cs="Arial"/>
          <w:spacing w:val="-3"/>
        </w:rPr>
        <w:t xml:space="preserve">, </w:t>
      </w:r>
      <w:r w:rsidR="00F360CB" w:rsidRPr="003008D2">
        <w:rPr>
          <w:rFonts w:ascii="Arial" w:hAnsi="Arial" w:cs="Arial"/>
          <w:spacing w:val="-3"/>
        </w:rPr>
        <w:t>Pleasanton</w:t>
      </w:r>
      <w:r w:rsidR="007413BE" w:rsidRPr="003008D2">
        <w:rPr>
          <w:rFonts w:ascii="Arial" w:hAnsi="Arial" w:cs="Arial"/>
          <w:spacing w:val="-3"/>
        </w:rPr>
        <w:t>, CA 94</w:t>
      </w:r>
      <w:r w:rsidR="00F360CB" w:rsidRPr="003008D2">
        <w:rPr>
          <w:rFonts w:ascii="Arial" w:hAnsi="Arial" w:cs="Arial"/>
          <w:spacing w:val="-3"/>
        </w:rPr>
        <w:t>5</w:t>
      </w:r>
      <w:r w:rsidR="00041776">
        <w:rPr>
          <w:rFonts w:ascii="Arial" w:hAnsi="Arial" w:cs="Arial"/>
          <w:spacing w:val="-3"/>
        </w:rPr>
        <w:t>66</w:t>
      </w:r>
      <w:r w:rsidR="00C765DD" w:rsidRPr="003008D2">
        <w:rPr>
          <w:rFonts w:ascii="Arial" w:hAnsi="Arial" w:cs="Arial"/>
          <w:spacing w:val="-3"/>
        </w:rPr>
        <w:t>;</w:t>
      </w:r>
      <w:r w:rsidR="00F87952" w:rsidRPr="003008D2">
        <w:rPr>
          <w:rFonts w:ascii="Arial" w:hAnsi="Arial" w:cs="Arial"/>
          <w:spacing w:val="-3"/>
        </w:rPr>
        <w:t xml:space="preserve"> </w:t>
      </w:r>
      <w:r w:rsidR="008D39F0" w:rsidRPr="003008D2">
        <w:rPr>
          <w:rFonts w:ascii="Arial" w:hAnsi="Arial" w:cs="Arial"/>
          <w:spacing w:val="-3"/>
        </w:rPr>
        <w:t>f</w:t>
      </w:r>
      <w:r w:rsidRPr="003008D2">
        <w:rPr>
          <w:rFonts w:ascii="Arial" w:hAnsi="Arial" w:cs="Arial"/>
          <w:spacing w:val="-3"/>
        </w:rPr>
        <w:t>or the sum of</w:t>
      </w:r>
      <w:r w:rsidR="00A12DB6" w:rsidRPr="003008D2">
        <w:rPr>
          <w:rFonts w:ascii="Arial" w:hAnsi="Arial" w:cs="Arial"/>
          <w:spacing w:val="-3"/>
        </w:rPr>
        <w:t xml:space="preserve"> </w:t>
      </w:r>
      <w:r w:rsidR="00ED5457" w:rsidRPr="003008D2">
        <w:rPr>
          <w:rFonts w:ascii="Arial" w:hAnsi="Arial" w:cs="Arial"/>
          <w:spacing w:val="-3"/>
        </w:rPr>
        <w:t xml:space="preserve">five million seven </w:t>
      </w:r>
      <w:r w:rsidR="00636037" w:rsidRPr="003008D2">
        <w:rPr>
          <w:rFonts w:ascii="Arial" w:hAnsi="Arial" w:cs="Arial"/>
          <w:spacing w:val="-3"/>
        </w:rPr>
        <w:t>hundred</w:t>
      </w:r>
      <w:r w:rsidR="009378B3" w:rsidRPr="003008D2">
        <w:rPr>
          <w:rFonts w:ascii="Arial" w:hAnsi="Arial" w:cs="Arial"/>
          <w:spacing w:val="-3"/>
        </w:rPr>
        <w:t xml:space="preserve"> </w:t>
      </w:r>
      <w:r w:rsidR="00ED5457" w:rsidRPr="003008D2">
        <w:rPr>
          <w:rFonts w:ascii="Arial" w:hAnsi="Arial" w:cs="Arial"/>
          <w:spacing w:val="-3"/>
        </w:rPr>
        <w:t>fifty</w:t>
      </w:r>
      <w:r w:rsidR="009378B3" w:rsidRPr="003008D2">
        <w:rPr>
          <w:rFonts w:ascii="Arial" w:hAnsi="Arial" w:cs="Arial"/>
          <w:spacing w:val="-3"/>
        </w:rPr>
        <w:t xml:space="preserve"> </w:t>
      </w:r>
      <w:r w:rsidR="00ED5457" w:rsidRPr="003008D2">
        <w:rPr>
          <w:rFonts w:ascii="Arial" w:hAnsi="Arial" w:cs="Arial"/>
          <w:spacing w:val="-3"/>
        </w:rPr>
        <w:t>seven</w:t>
      </w:r>
      <w:r w:rsidR="00AE16AC" w:rsidRPr="003008D2">
        <w:rPr>
          <w:rFonts w:ascii="Arial" w:hAnsi="Arial" w:cs="Arial"/>
          <w:spacing w:val="-3"/>
        </w:rPr>
        <w:t xml:space="preserve"> thousand</w:t>
      </w:r>
      <w:r w:rsidR="00B875E8" w:rsidRPr="003008D2">
        <w:rPr>
          <w:rFonts w:ascii="Arial" w:hAnsi="Arial" w:cs="Arial"/>
          <w:spacing w:val="-3"/>
        </w:rPr>
        <w:t>,</w:t>
      </w:r>
      <w:r w:rsidR="00636037" w:rsidRPr="003008D2">
        <w:rPr>
          <w:rFonts w:ascii="Arial" w:hAnsi="Arial" w:cs="Arial"/>
          <w:spacing w:val="-3"/>
        </w:rPr>
        <w:t xml:space="preserve"> </w:t>
      </w:r>
      <w:r w:rsidR="00A81997" w:rsidRPr="003008D2">
        <w:rPr>
          <w:rFonts w:ascii="Arial" w:hAnsi="Arial" w:cs="Arial"/>
          <w:spacing w:val="-3"/>
        </w:rPr>
        <w:t xml:space="preserve">eight </w:t>
      </w:r>
      <w:r w:rsidR="009378B3" w:rsidRPr="003008D2">
        <w:rPr>
          <w:rFonts w:ascii="Arial" w:hAnsi="Arial" w:cs="Arial"/>
          <w:spacing w:val="-3"/>
        </w:rPr>
        <w:t xml:space="preserve">hundred </w:t>
      </w:r>
      <w:r w:rsidR="00ED5457" w:rsidRPr="003008D2">
        <w:rPr>
          <w:rFonts w:ascii="Arial" w:hAnsi="Arial" w:cs="Arial"/>
          <w:spacing w:val="-3"/>
        </w:rPr>
        <w:t>sixty-four</w:t>
      </w:r>
      <w:r w:rsidR="00AE16AC" w:rsidRPr="003008D2">
        <w:rPr>
          <w:rFonts w:ascii="Arial" w:hAnsi="Arial" w:cs="Arial"/>
          <w:spacing w:val="-3"/>
        </w:rPr>
        <w:t xml:space="preserve"> dollars and </w:t>
      </w:r>
      <w:r w:rsidR="00A81997" w:rsidRPr="003008D2">
        <w:rPr>
          <w:rFonts w:ascii="Arial" w:hAnsi="Arial" w:cs="Arial"/>
          <w:spacing w:val="-3"/>
        </w:rPr>
        <w:t>twenty eight</w:t>
      </w:r>
      <w:r w:rsidR="00AE16AC" w:rsidRPr="003008D2">
        <w:rPr>
          <w:rFonts w:ascii="Arial" w:hAnsi="Arial" w:cs="Arial"/>
          <w:spacing w:val="-3"/>
        </w:rPr>
        <w:t xml:space="preserve"> cents</w:t>
      </w:r>
      <w:r w:rsidR="00140F79" w:rsidRPr="003008D2">
        <w:rPr>
          <w:rFonts w:ascii="Arial" w:hAnsi="Arial" w:cs="Arial"/>
          <w:spacing w:val="-3"/>
        </w:rPr>
        <w:t xml:space="preserve"> (</w:t>
      </w:r>
      <w:r w:rsidR="00636037" w:rsidRPr="003008D2">
        <w:rPr>
          <w:rFonts w:ascii="Arial" w:hAnsi="Arial" w:cs="Arial"/>
          <w:spacing w:val="-3"/>
        </w:rPr>
        <w:t>$</w:t>
      </w:r>
      <w:r w:rsidR="00A81997" w:rsidRPr="003008D2">
        <w:rPr>
          <w:rFonts w:ascii="Arial" w:hAnsi="Arial" w:cs="Arial"/>
          <w:spacing w:val="-3"/>
        </w:rPr>
        <w:t>5,757,864.28</w:t>
      </w:r>
      <w:r w:rsidR="00140F79" w:rsidRPr="003008D2">
        <w:rPr>
          <w:rFonts w:ascii="Arial" w:hAnsi="Arial" w:cs="Arial"/>
          <w:spacing w:val="-3"/>
        </w:rPr>
        <w:t>)</w:t>
      </w:r>
      <w:r w:rsidRPr="003008D2">
        <w:rPr>
          <w:rFonts w:ascii="Arial" w:hAnsi="Arial" w:cs="Arial"/>
          <w:spacing w:val="-3"/>
        </w:rPr>
        <w:t>; I have levied upon all the right, title, claim and interest of the judgment debto</w:t>
      </w:r>
      <w:r w:rsidR="00D36C4F" w:rsidRPr="003008D2">
        <w:rPr>
          <w:rFonts w:ascii="Arial" w:hAnsi="Arial" w:cs="Arial"/>
          <w:spacing w:val="-3"/>
        </w:rPr>
        <w:t>r</w:t>
      </w:r>
      <w:r w:rsidRPr="003008D2">
        <w:rPr>
          <w:rFonts w:ascii="Arial" w:hAnsi="Arial" w:cs="Arial"/>
          <w:spacing w:val="-3"/>
        </w:rPr>
        <w:t>; in real property, in the County of Alameda, described as follows:</w:t>
      </w:r>
    </w:p>
    <w:p w14:paraId="2F035DB2" w14:textId="37B9C53B" w:rsidR="008436CC" w:rsidRDefault="008436CC" w:rsidP="004C19CD">
      <w:pPr>
        <w:tabs>
          <w:tab w:val="left" w:pos="720"/>
          <w:tab w:val="left" w:pos="1440"/>
          <w:tab w:val="left" w:pos="2304"/>
          <w:tab w:val="left" w:pos="5616"/>
          <w:tab w:val="left" w:pos="9072"/>
        </w:tabs>
        <w:suppressAutoHyphens/>
        <w:spacing w:after="100" w:line="220" w:lineRule="atLeast"/>
        <w:jc w:val="both"/>
        <w:rPr>
          <w:rFonts w:ascii="Arial" w:hAnsi="Arial" w:cs="Arial"/>
          <w:spacing w:val="-3"/>
          <w:sz w:val="22"/>
          <w:szCs w:val="22"/>
        </w:rPr>
      </w:pPr>
    </w:p>
    <w:p w14:paraId="120F5EB9" w14:textId="30A1B44A" w:rsidR="00ED5457" w:rsidRPr="00AA6145" w:rsidRDefault="00AA6145" w:rsidP="00AA6145">
      <w:pPr>
        <w:tabs>
          <w:tab w:val="left" w:pos="720"/>
          <w:tab w:val="left" w:pos="1440"/>
          <w:tab w:val="left" w:pos="2304"/>
          <w:tab w:val="left" w:pos="5616"/>
          <w:tab w:val="left" w:pos="9072"/>
        </w:tabs>
        <w:suppressAutoHyphens/>
        <w:spacing w:after="100" w:line="220" w:lineRule="atLeast"/>
        <w:jc w:val="both"/>
        <w:rPr>
          <w:rFonts w:ascii="Arial" w:hAnsi="Arial" w:cs="Arial"/>
          <w:spacing w:val="-3"/>
        </w:rPr>
      </w:pPr>
      <w:r>
        <w:rPr>
          <w:rFonts w:ascii="Arial" w:hAnsi="Arial" w:cs="Arial"/>
          <w:spacing w:val="-3"/>
        </w:rPr>
        <w:t>THE LAND REFERRED TO HEREIN BELOW IS SITUATED IN THE CITY OF PLEASANTON, COUNTY OF ALAMEDA, STATE OF CALIFORNIA, AND IS DESCRIBED AS FOLLOWS:</w:t>
      </w:r>
    </w:p>
    <w:p w14:paraId="397C238D" w14:textId="6A6CBCD9" w:rsidR="00041776" w:rsidRDefault="00041776" w:rsidP="00ED5457">
      <w:pPr>
        <w:rPr>
          <w:rFonts w:ascii="Arial" w:hAnsi="Arial" w:cs="Arial"/>
          <w:spacing w:val="-3"/>
          <w:sz w:val="22"/>
          <w:szCs w:val="22"/>
        </w:rPr>
      </w:pPr>
    </w:p>
    <w:p w14:paraId="6895CEDC" w14:textId="2F870DC1" w:rsidR="00041776" w:rsidRDefault="00A81277" w:rsidP="00ED5457">
      <w:pPr>
        <w:rPr>
          <w:rFonts w:ascii="Arial" w:hAnsi="Arial" w:cs="Arial"/>
          <w:spacing w:val="-3"/>
          <w:sz w:val="22"/>
          <w:szCs w:val="22"/>
        </w:rPr>
      </w:pPr>
      <w:r>
        <w:rPr>
          <w:rFonts w:ascii="Arial" w:hAnsi="Arial" w:cs="Arial"/>
          <w:spacing w:val="-3"/>
          <w:sz w:val="22"/>
          <w:szCs w:val="22"/>
        </w:rPr>
        <w:t>Lot 26, as shown on the Subdivision Map o</w:t>
      </w:r>
      <w:r w:rsidR="007E7B0D">
        <w:rPr>
          <w:rFonts w:ascii="Arial" w:hAnsi="Arial" w:cs="Arial"/>
          <w:spacing w:val="-3"/>
          <w:sz w:val="22"/>
          <w:szCs w:val="22"/>
        </w:rPr>
        <w:t>f</w:t>
      </w:r>
      <w:r>
        <w:rPr>
          <w:rFonts w:ascii="Arial" w:hAnsi="Arial" w:cs="Arial"/>
          <w:spacing w:val="-3"/>
          <w:sz w:val="22"/>
          <w:szCs w:val="22"/>
        </w:rPr>
        <w:t xml:space="preserve"> Tract 6554, recorded on December 27, 1993, in Book 210 of Maps at Page 67 through 73, Inclusive, in the Official Records of the County of Alameda, State of California.</w:t>
      </w:r>
    </w:p>
    <w:p w14:paraId="757D3B91" w14:textId="6063193E" w:rsidR="00A81277" w:rsidRDefault="00A81277" w:rsidP="00ED5457">
      <w:pPr>
        <w:rPr>
          <w:rFonts w:ascii="Arial" w:hAnsi="Arial" w:cs="Arial"/>
          <w:spacing w:val="-3"/>
          <w:sz w:val="22"/>
          <w:szCs w:val="22"/>
        </w:rPr>
      </w:pPr>
    </w:p>
    <w:p w14:paraId="54CC4B32" w14:textId="6F56CAD9" w:rsidR="00A81277" w:rsidRDefault="00A81277" w:rsidP="00ED5457">
      <w:pPr>
        <w:rPr>
          <w:rFonts w:ascii="Arial" w:hAnsi="Arial" w:cs="Arial"/>
          <w:spacing w:val="-3"/>
          <w:sz w:val="22"/>
          <w:szCs w:val="22"/>
        </w:rPr>
      </w:pPr>
      <w:r>
        <w:rPr>
          <w:rFonts w:ascii="Arial" w:hAnsi="Arial" w:cs="Arial"/>
          <w:spacing w:val="-3"/>
          <w:sz w:val="22"/>
          <w:szCs w:val="22"/>
        </w:rPr>
        <w:t xml:space="preserve">Excepting therefrom all oils, minerals, gas, casinghead gas, </w:t>
      </w:r>
      <w:proofErr w:type="spellStart"/>
      <w:r>
        <w:rPr>
          <w:rFonts w:ascii="Arial" w:hAnsi="Arial" w:cs="Arial"/>
          <w:spacing w:val="-3"/>
          <w:sz w:val="22"/>
          <w:szCs w:val="22"/>
        </w:rPr>
        <w:t>asphaltum</w:t>
      </w:r>
      <w:proofErr w:type="spellEnd"/>
      <w:r>
        <w:rPr>
          <w:rFonts w:ascii="Arial" w:hAnsi="Arial" w:cs="Arial"/>
          <w:spacing w:val="-3"/>
          <w:sz w:val="22"/>
          <w:szCs w:val="22"/>
        </w:rPr>
        <w:t xml:space="preserve"> and other </w:t>
      </w:r>
      <w:proofErr w:type="spellStart"/>
      <w:r>
        <w:rPr>
          <w:rFonts w:ascii="Arial" w:hAnsi="Arial" w:cs="Arial"/>
          <w:spacing w:val="-3"/>
          <w:sz w:val="22"/>
          <w:szCs w:val="22"/>
        </w:rPr>
        <w:t>hydrcarbons</w:t>
      </w:r>
      <w:proofErr w:type="spellEnd"/>
      <w:r>
        <w:rPr>
          <w:rFonts w:ascii="Arial" w:hAnsi="Arial" w:cs="Arial"/>
          <w:spacing w:val="-3"/>
          <w:sz w:val="22"/>
          <w:szCs w:val="22"/>
        </w:rPr>
        <w:t xml:space="preserve"> and all chemical gas, now or hereafter found, situated or located in all </w:t>
      </w:r>
      <w:r w:rsidR="007E7B0D">
        <w:rPr>
          <w:rFonts w:ascii="Arial" w:hAnsi="Arial" w:cs="Arial"/>
          <w:spacing w:val="-3"/>
          <w:sz w:val="22"/>
          <w:szCs w:val="22"/>
        </w:rPr>
        <w:t xml:space="preserve">or </w:t>
      </w:r>
      <w:r>
        <w:rPr>
          <w:rFonts w:ascii="Arial" w:hAnsi="Arial" w:cs="Arial"/>
          <w:spacing w:val="-3"/>
          <w:sz w:val="22"/>
          <w:szCs w:val="22"/>
        </w:rPr>
        <w:t xml:space="preserve">any part or portion of the real property above described, lying more than five hundred (500) feet below the </w:t>
      </w:r>
      <w:proofErr w:type="spellStart"/>
      <w:r>
        <w:rPr>
          <w:rFonts w:ascii="Arial" w:hAnsi="Arial" w:cs="Arial"/>
          <w:spacing w:val="-3"/>
          <w:sz w:val="22"/>
          <w:szCs w:val="22"/>
        </w:rPr>
        <w:t>surfacethereof</w:t>
      </w:r>
      <w:proofErr w:type="spellEnd"/>
      <w:r>
        <w:rPr>
          <w:rFonts w:ascii="Arial" w:hAnsi="Arial" w:cs="Arial"/>
          <w:spacing w:val="-3"/>
          <w:sz w:val="22"/>
          <w:szCs w:val="22"/>
        </w:rPr>
        <w:t>, together with the right to slant drill or mine for, and remove all or any portion of said substances lying below a depth of more than five hundred (500) feet below the surface thereof, and the right to grant</w:t>
      </w:r>
      <w:r w:rsidR="007E7B0D">
        <w:rPr>
          <w:rFonts w:ascii="Arial" w:hAnsi="Arial" w:cs="Arial"/>
          <w:spacing w:val="-3"/>
          <w:sz w:val="22"/>
          <w:szCs w:val="22"/>
        </w:rPr>
        <w:t xml:space="preserve"> </w:t>
      </w:r>
      <w:r>
        <w:rPr>
          <w:rFonts w:ascii="Arial" w:hAnsi="Arial" w:cs="Arial"/>
          <w:spacing w:val="-3"/>
          <w:sz w:val="22"/>
          <w:szCs w:val="22"/>
        </w:rPr>
        <w:t>leases for all or any of said purposes; but without any right whatsoever to enter upon the surface of said</w:t>
      </w:r>
      <w:r w:rsidR="007E7B0D">
        <w:rPr>
          <w:rFonts w:ascii="Arial" w:hAnsi="Arial" w:cs="Arial"/>
          <w:spacing w:val="-3"/>
          <w:sz w:val="22"/>
          <w:szCs w:val="22"/>
        </w:rPr>
        <w:t xml:space="preserve"> </w:t>
      </w:r>
      <w:bookmarkStart w:id="0" w:name="_GoBack"/>
      <w:bookmarkEnd w:id="0"/>
      <w:r>
        <w:rPr>
          <w:rFonts w:ascii="Arial" w:hAnsi="Arial" w:cs="Arial"/>
          <w:spacing w:val="-3"/>
          <w:sz w:val="22"/>
          <w:szCs w:val="22"/>
        </w:rPr>
        <w:t>land or upon any part of said land within five hundred (500) feet vertical distance below the surface thereof.</w:t>
      </w:r>
    </w:p>
    <w:p w14:paraId="1219AA04" w14:textId="7D9C19F1" w:rsidR="00222385" w:rsidRDefault="00222385" w:rsidP="00ED5457">
      <w:pPr>
        <w:rPr>
          <w:rFonts w:ascii="Arial" w:hAnsi="Arial" w:cs="Arial"/>
          <w:spacing w:val="-3"/>
          <w:sz w:val="22"/>
          <w:szCs w:val="22"/>
        </w:rPr>
      </w:pPr>
    </w:p>
    <w:p w14:paraId="689C1F1F" w14:textId="64FE5D09" w:rsidR="00222385" w:rsidRPr="003008D2" w:rsidRDefault="00222385" w:rsidP="00ED5457">
      <w:pPr>
        <w:rPr>
          <w:rFonts w:ascii="Arial" w:hAnsi="Arial" w:cs="Arial"/>
          <w:sz w:val="22"/>
          <w:szCs w:val="22"/>
        </w:rPr>
      </w:pPr>
      <w:r>
        <w:rPr>
          <w:rFonts w:ascii="Arial" w:hAnsi="Arial" w:cs="Arial"/>
          <w:spacing w:val="-3"/>
          <w:sz w:val="22"/>
          <w:szCs w:val="22"/>
        </w:rPr>
        <w:t xml:space="preserve">Also excepting therefrom the right to drill for, extract, pump and use all water now or hereafter found, situated or located in all or any part or portion of the real property above-described, but without any right whatsoever to enter upon the surface of said land or upon any part of said land within five hundred (500) feet vertical distance below the surface thereof. </w:t>
      </w:r>
    </w:p>
    <w:p w14:paraId="72B19694" w14:textId="77777777" w:rsidR="00ED5457" w:rsidRPr="003008D2" w:rsidRDefault="00ED5457" w:rsidP="00ED5457">
      <w:pPr>
        <w:rPr>
          <w:rFonts w:ascii="Arial" w:hAnsi="Arial" w:cs="Arial"/>
          <w:sz w:val="22"/>
          <w:szCs w:val="22"/>
        </w:rPr>
      </w:pPr>
    </w:p>
    <w:p w14:paraId="21EA8E86" w14:textId="374C4EA8" w:rsidR="00ED5457" w:rsidRPr="003008D2" w:rsidRDefault="00ED5457" w:rsidP="00ED5457">
      <w:pPr>
        <w:rPr>
          <w:rFonts w:ascii="Arial" w:hAnsi="Arial" w:cs="Arial"/>
          <w:sz w:val="22"/>
          <w:szCs w:val="22"/>
        </w:rPr>
      </w:pPr>
      <w:r w:rsidRPr="003008D2">
        <w:rPr>
          <w:rFonts w:ascii="Arial" w:hAnsi="Arial" w:cs="Arial"/>
          <w:sz w:val="22"/>
          <w:szCs w:val="22"/>
        </w:rPr>
        <w:t xml:space="preserve">Assessor’s Parcel No: </w:t>
      </w:r>
      <w:r w:rsidR="00041776">
        <w:rPr>
          <w:rFonts w:ascii="Arial" w:hAnsi="Arial" w:cs="Arial"/>
          <w:sz w:val="22"/>
          <w:szCs w:val="22"/>
        </w:rPr>
        <w:t>950-0014-026</w:t>
      </w:r>
    </w:p>
    <w:p w14:paraId="3E6A6DBE" w14:textId="77777777" w:rsidR="00ED5457" w:rsidRPr="003008D2" w:rsidRDefault="00ED5457" w:rsidP="00ED5457">
      <w:pPr>
        <w:rPr>
          <w:sz w:val="22"/>
          <w:szCs w:val="22"/>
        </w:rPr>
      </w:pPr>
    </w:p>
    <w:p w14:paraId="1400DB4E" w14:textId="77777777" w:rsidR="00ED5457" w:rsidRPr="003008D2" w:rsidRDefault="00ED5457" w:rsidP="00ED5457">
      <w:pPr>
        <w:rPr>
          <w:sz w:val="22"/>
          <w:szCs w:val="22"/>
        </w:rPr>
      </w:pPr>
    </w:p>
    <w:p w14:paraId="6B332977" w14:textId="2C08C1DF" w:rsidR="004C19CD" w:rsidRPr="003008D2" w:rsidRDefault="004C19CD" w:rsidP="004C19CD">
      <w:pPr>
        <w:tabs>
          <w:tab w:val="left" w:pos="720"/>
          <w:tab w:val="left" w:pos="1440"/>
          <w:tab w:val="left" w:pos="2304"/>
          <w:tab w:val="left" w:pos="5616"/>
          <w:tab w:val="left" w:pos="9072"/>
        </w:tabs>
        <w:suppressAutoHyphens/>
        <w:spacing w:after="100" w:line="220" w:lineRule="atLeast"/>
        <w:jc w:val="both"/>
        <w:rPr>
          <w:rFonts w:ascii="Arial" w:hAnsi="Arial" w:cs="Arial"/>
          <w:spacing w:val="-3"/>
        </w:rPr>
      </w:pPr>
      <w:r w:rsidRPr="003008D2">
        <w:rPr>
          <w:rFonts w:ascii="Arial" w:hAnsi="Arial" w:cs="Arial"/>
          <w:spacing w:val="-3"/>
        </w:rPr>
        <w:t xml:space="preserve">No bid </w:t>
      </w:r>
      <w:r w:rsidR="004D4756" w:rsidRPr="003008D2">
        <w:rPr>
          <w:rFonts w:ascii="Arial" w:hAnsi="Arial" w:cs="Arial"/>
          <w:spacing w:val="-3"/>
        </w:rPr>
        <w:t>will be accepted un</w:t>
      </w:r>
      <w:r w:rsidRPr="003008D2">
        <w:rPr>
          <w:rFonts w:ascii="Arial" w:hAnsi="Arial" w:cs="Arial"/>
          <w:spacing w:val="-3"/>
        </w:rPr>
        <w:t>less</w:t>
      </w:r>
      <w:r w:rsidR="004D4756" w:rsidRPr="003008D2">
        <w:rPr>
          <w:rFonts w:ascii="Arial" w:hAnsi="Arial" w:cs="Arial"/>
          <w:spacing w:val="-3"/>
        </w:rPr>
        <w:t xml:space="preserve"> it </w:t>
      </w:r>
      <w:r w:rsidR="004D4756" w:rsidRPr="003008D2">
        <w:rPr>
          <w:rFonts w:ascii="Arial" w:hAnsi="Arial" w:cs="Arial"/>
          <w:b/>
          <w:bCs/>
          <w:spacing w:val="-3"/>
          <w:u w:val="single"/>
        </w:rPr>
        <w:t>exceeds</w:t>
      </w:r>
      <w:r w:rsidR="004D4756" w:rsidRPr="003008D2">
        <w:rPr>
          <w:rFonts w:ascii="Arial" w:hAnsi="Arial" w:cs="Arial"/>
          <w:spacing w:val="-3"/>
        </w:rPr>
        <w:t xml:space="preserve"> </w:t>
      </w:r>
      <w:r w:rsidR="002A3238">
        <w:rPr>
          <w:rFonts w:ascii="Arial" w:hAnsi="Arial" w:cs="Arial"/>
          <w:b/>
          <w:bCs/>
          <w:spacing w:val="-3"/>
        </w:rPr>
        <w:t>$</w:t>
      </w:r>
      <w:r w:rsidR="00AA6145" w:rsidRPr="006542D5">
        <w:rPr>
          <w:rFonts w:ascii="Arial" w:hAnsi="Arial" w:cs="Arial"/>
          <w:b/>
          <w:bCs/>
          <w:spacing w:val="-3"/>
        </w:rPr>
        <w:t>2</w:t>
      </w:r>
      <w:r w:rsidR="006542D5">
        <w:rPr>
          <w:rFonts w:ascii="Arial" w:hAnsi="Arial" w:cs="Arial"/>
          <w:b/>
          <w:bCs/>
          <w:spacing w:val="-3"/>
        </w:rPr>
        <w:t>,40</w:t>
      </w:r>
      <w:r w:rsidR="00AA6145" w:rsidRPr="006542D5">
        <w:rPr>
          <w:rFonts w:ascii="Arial" w:hAnsi="Arial" w:cs="Arial"/>
          <w:b/>
          <w:bCs/>
          <w:spacing w:val="-3"/>
        </w:rPr>
        <w:t>0,000.00</w:t>
      </w:r>
      <w:r w:rsidRPr="003008D2">
        <w:rPr>
          <w:rFonts w:ascii="Arial" w:hAnsi="Arial" w:cs="Arial"/>
          <w:spacing w:val="-3"/>
        </w:rPr>
        <w:t xml:space="preserve"> at the sale.</w:t>
      </w:r>
    </w:p>
    <w:p w14:paraId="1C6833A9" w14:textId="77777777" w:rsidR="008436CC" w:rsidRPr="003008D2" w:rsidRDefault="008436CC" w:rsidP="006C5F6B">
      <w:pPr>
        <w:pStyle w:val="BodyText2"/>
        <w:rPr>
          <w:sz w:val="24"/>
        </w:rPr>
      </w:pPr>
    </w:p>
    <w:p w14:paraId="24CAB7AA" w14:textId="2F2E405E" w:rsidR="006C5F6B" w:rsidRPr="003008D2" w:rsidRDefault="001F7FCB" w:rsidP="006C5F6B">
      <w:pPr>
        <w:pStyle w:val="BodyText2"/>
        <w:rPr>
          <w:rFonts w:ascii="Arial" w:hAnsi="Arial" w:cs="Arial"/>
          <w:sz w:val="24"/>
        </w:rPr>
      </w:pPr>
      <w:r w:rsidRPr="003008D2">
        <w:rPr>
          <w:sz w:val="24"/>
        </w:rPr>
        <w:t>"</w:t>
      </w:r>
      <w:r w:rsidRPr="003008D2">
        <w:rPr>
          <w:rFonts w:ascii="Arial" w:hAnsi="Arial" w:cs="Arial"/>
          <w:sz w:val="24"/>
        </w:rPr>
        <w:t>Prospective bidders should refer to Section 701.510 to 701.680, inclusive, of the Code of Civil Procedure for the provisions governing the terms, conditions, and effect of the sale and the liability of defaulting bidders." (701.547 CCP)</w:t>
      </w:r>
    </w:p>
    <w:p w14:paraId="0C09A45A" w14:textId="77777777" w:rsidR="008436CC" w:rsidRPr="003008D2" w:rsidRDefault="008436CC" w:rsidP="004C19CD">
      <w:pPr>
        <w:pStyle w:val="BodyText2"/>
        <w:rPr>
          <w:rFonts w:ascii="Arial" w:hAnsi="Arial" w:cs="Arial"/>
          <w:sz w:val="24"/>
        </w:rPr>
      </w:pPr>
    </w:p>
    <w:p w14:paraId="0FF4AAEF" w14:textId="5A7D17DF" w:rsidR="00C72B9F" w:rsidRPr="003008D2" w:rsidRDefault="001F7FCB" w:rsidP="004C19CD">
      <w:pPr>
        <w:pStyle w:val="BodyText2"/>
        <w:rPr>
          <w:rFonts w:ascii="Arial" w:hAnsi="Arial" w:cs="Arial"/>
          <w:sz w:val="24"/>
        </w:rPr>
      </w:pPr>
      <w:r w:rsidRPr="003008D2">
        <w:rPr>
          <w:rFonts w:ascii="Arial" w:hAnsi="Arial" w:cs="Arial"/>
          <w:sz w:val="24"/>
        </w:rPr>
        <w:t>Public notice is hereby given that I will proceed to sell at public auction to the highest bidder, for cash in lawful money of the United States, all the right, title and interest of said judgment debtor in the above described property, or so much thereof as may be necessary to satisfy said execution, with accrued interest and costs on:</w:t>
      </w:r>
      <w:r w:rsidR="004C19CD" w:rsidRPr="003008D2">
        <w:rPr>
          <w:rFonts w:ascii="Arial" w:hAnsi="Arial" w:cs="Arial"/>
          <w:sz w:val="24"/>
        </w:rPr>
        <w:t xml:space="preserve"> </w:t>
      </w:r>
    </w:p>
    <w:p w14:paraId="428DD27A" w14:textId="77777777" w:rsidR="008436CC" w:rsidRPr="003008D2" w:rsidRDefault="008436CC" w:rsidP="004C19CD">
      <w:pPr>
        <w:pStyle w:val="BodyText2"/>
        <w:rPr>
          <w:rFonts w:ascii="Arial" w:hAnsi="Arial" w:cs="Arial"/>
          <w:spacing w:val="-3"/>
          <w:sz w:val="24"/>
        </w:rPr>
      </w:pPr>
    </w:p>
    <w:p w14:paraId="09B1D038" w14:textId="77777777" w:rsidR="00222385" w:rsidRDefault="00222385" w:rsidP="004C19CD">
      <w:pPr>
        <w:pStyle w:val="BodyText2"/>
        <w:rPr>
          <w:rFonts w:ascii="Arial" w:hAnsi="Arial" w:cs="Arial"/>
          <w:spacing w:val="-3"/>
          <w:sz w:val="24"/>
        </w:rPr>
      </w:pPr>
    </w:p>
    <w:p w14:paraId="27352BE9" w14:textId="3DE24F1A" w:rsidR="00222385" w:rsidRDefault="00222385" w:rsidP="004C19CD">
      <w:pPr>
        <w:pStyle w:val="BodyText2"/>
        <w:rPr>
          <w:rFonts w:ascii="Arial" w:hAnsi="Arial" w:cs="Arial"/>
          <w:spacing w:val="-3"/>
          <w:sz w:val="24"/>
        </w:rPr>
      </w:pPr>
    </w:p>
    <w:p w14:paraId="2E0180E6" w14:textId="0ABAB2FA" w:rsidR="00222385" w:rsidRDefault="00222385" w:rsidP="004C19CD">
      <w:pPr>
        <w:pStyle w:val="BodyText2"/>
        <w:rPr>
          <w:rFonts w:ascii="Arial" w:hAnsi="Arial" w:cs="Arial"/>
          <w:spacing w:val="-3"/>
          <w:sz w:val="24"/>
        </w:rPr>
      </w:pPr>
    </w:p>
    <w:p w14:paraId="3770D5DF" w14:textId="7EC99690" w:rsidR="00222385" w:rsidRDefault="00222385" w:rsidP="004C19CD">
      <w:pPr>
        <w:pStyle w:val="BodyText2"/>
        <w:rPr>
          <w:rFonts w:ascii="Arial" w:hAnsi="Arial" w:cs="Arial"/>
          <w:spacing w:val="-3"/>
          <w:sz w:val="24"/>
        </w:rPr>
      </w:pPr>
    </w:p>
    <w:p w14:paraId="16A20841" w14:textId="77777777" w:rsidR="00222385" w:rsidRDefault="00222385" w:rsidP="004C19CD">
      <w:pPr>
        <w:pStyle w:val="BodyText2"/>
        <w:rPr>
          <w:rFonts w:ascii="Arial" w:hAnsi="Arial" w:cs="Arial"/>
          <w:spacing w:val="-3"/>
          <w:sz w:val="24"/>
        </w:rPr>
      </w:pPr>
    </w:p>
    <w:p w14:paraId="384E52D0" w14:textId="79301D96" w:rsidR="001F7FCB" w:rsidRPr="003008D2" w:rsidRDefault="00C51E55" w:rsidP="004C19CD">
      <w:pPr>
        <w:pStyle w:val="BodyText2"/>
        <w:rPr>
          <w:rFonts w:ascii="Arial" w:hAnsi="Arial" w:cs="Arial"/>
          <w:spacing w:val="-3"/>
          <w:sz w:val="24"/>
        </w:rPr>
      </w:pPr>
      <w:r w:rsidRPr="003008D2">
        <w:rPr>
          <w:rFonts w:ascii="Arial" w:hAnsi="Arial" w:cs="Arial"/>
          <w:spacing w:val="-3"/>
          <w:sz w:val="24"/>
        </w:rPr>
        <w:t>Fri</w:t>
      </w:r>
      <w:r w:rsidR="009839C8" w:rsidRPr="003008D2">
        <w:rPr>
          <w:rFonts w:ascii="Arial" w:hAnsi="Arial" w:cs="Arial"/>
          <w:spacing w:val="-3"/>
          <w:sz w:val="24"/>
        </w:rPr>
        <w:t>d</w:t>
      </w:r>
      <w:r w:rsidR="000839C9" w:rsidRPr="003008D2">
        <w:rPr>
          <w:rFonts w:ascii="Arial" w:hAnsi="Arial" w:cs="Arial"/>
          <w:spacing w:val="-3"/>
          <w:sz w:val="24"/>
        </w:rPr>
        <w:t>ay</w:t>
      </w:r>
      <w:r w:rsidR="00116641" w:rsidRPr="003008D2">
        <w:rPr>
          <w:rFonts w:ascii="Arial" w:hAnsi="Arial" w:cs="Arial"/>
          <w:spacing w:val="-3"/>
          <w:sz w:val="24"/>
        </w:rPr>
        <w:t>,</w:t>
      </w:r>
      <w:r w:rsidR="00605797">
        <w:rPr>
          <w:rFonts w:ascii="Arial" w:hAnsi="Arial" w:cs="Arial"/>
          <w:spacing w:val="-3"/>
          <w:sz w:val="24"/>
        </w:rPr>
        <w:t xml:space="preserve"> </w:t>
      </w:r>
      <w:r w:rsidR="0044583C">
        <w:rPr>
          <w:rFonts w:ascii="Arial" w:hAnsi="Arial" w:cs="Arial"/>
          <w:spacing w:val="-3"/>
          <w:sz w:val="24"/>
        </w:rPr>
        <w:t>April</w:t>
      </w:r>
      <w:r w:rsidR="008F3724" w:rsidRPr="003008D2">
        <w:rPr>
          <w:rFonts w:ascii="Arial" w:hAnsi="Arial" w:cs="Arial"/>
          <w:spacing w:val="-3"/>
          <w:sz w:val="24"/>
        </w:rPr>
        <w:t xml:space="preserve"> </w:t>
      </w:r>
      <w:r w:rsidR="0044583C">
        <w:rPr>
          <w:rFonts w:ascii="Arial" w:hAnsi="Arial" w:cs="Arial"/>
          <w:spacing w:val="-3"/>
          <w:sz w:val="24"/>
        </w:rPr>
        <w:t>16</w:t>
      </w:r>
      <w:r w:rsidR="00116641" w:rsidRPr="003008D2">
        <w:rPr>
          <w:rFonts w:ascii="Arial" w:hAnsi="Arial" w:cs="Arial"/>
          <w:b/>
          <w:spacing w:val="-3"/>
          <w:sz w:val="24"/>
        </w:rPr>
        <w:t>,</w:t>
      </w:r>
      <w:r w:rsidR="00116641" w:rsidRPr="003008D2">
        <w:rPr>
          <w:rFonts w:ascii="Arial" w:hAnsi="Arial" w:cs="Arial"/>
          <w:spacing w:val="-3"/>
          <w:sz w:val="24"/>
        </w:rPr>
        <w:t xml:space="preserve"> 20</w:t>
      </w:r>
      <w:r w:rsidR="00D416A5" w:rsidRPr="003008D2">
        <w:rPr>
          <w:rFonts w:ascii="Arial" w:hAnsi="Arial" w:cs="Arial"/>
          <w:spacing w:val="-3"/>
          <w:sz w:val="24"/>
        </w:rPr>
        <w:t>2</w:t>
      </w:r>
      <w:r w:rsidR="00222385">
        <w:rPr>
          <w:rFonts w:ascii="Arial" w:hAnsi="Arial" w:cs="Arial"/>
          <w:spacing w:val="-3"/>
          <w:sz w:val="24"/>
        </w:rPr>
        <w:t>1</w:t>
      </w:r>
      <w:r w:rsidR="00116641" w:rsidRPr="003008D2">
        <w:rPr>
          <w:rFonts w:ascii="Arial" w:hAnsi="Arial" w:cs="Arial"/>
          <w:spacing w:val="-3"/>
          <w:sz w:val="24"/>
        </w:rPr>
        <w:t>,</w:t>
      </w:r>
      <w:r w:rsidR="001F7FCB" w:rsidRPr="003008D2">
        <w:rPr>
          <w:rFonts w:ascii="Arial" w:hAnsi="Arial" w:cs="Arial"/>
          <w:spacing w:val="-3"/>
          <w:sz w:val="24"/>
        </w:rPr>
        <w:t xml:space="preserve"> at </w:t>
      </w:r>
      <w:r w:rsidR="000839C9" w:rsidRPr="003008D2">
        <w:rPr>
          <w:rFonts w:ascii="Arial" w:hAnsi="Arial" w:cs="Arial"/>
          <w:spacing w:val="-3"/>
          <w:sz w:val="24"/>
        </w:rPr>
        <w:t>1</w:t>
      </w:r>
      <w:r w:rsidR="00D416A5" w:rsidRPr="003008D2">
        <w:rPr>
          <w:rFonts w:ascii="Arial" w:hAnsi="Arial" w:cs="Arial"/>
          <w:spacing w:val="-3"/>
          <w:sz w:val="24"/>
        </w:rPr>
        <w:t>0</w:t>
      </w:r>
      <w:r w:rsidR="001F7FCB" w:rsidRPr="003008D2">
        <w:rPr>
          <w:rFonts w:ascii="Arial" w:hAnsi="Arial" w:cs="Arial"/>
          <w:spacing w:val="-3"/>
          <w:sz w:val="24"/>
        </w:rPr>
        <w:t xml:space="preserve">:00 </w:t>
      </w:r>
      <w:r w:rsidR="00B875E8" w:rsidRPr="003008D2">
        <w:rPr>
          <w:rFonts w:ascii="Arial" w:hAnsi="Arial" w:cs="Arial"/>
          <w:spacing w:val="-3"/>
          <w:sz w:val="24"/>
        </w:rPr>
        <w:t>a</w:t>
      </w:r>
      <w:r w:rsidR="001F7FCB" w:rsidRPr="003008D2">
        <w:rPr>
          <w:rFonts w:ascii="Arial" w:hAnsi="Arial" w:cs="Arial"/>
          <w:spacing w:val="-3"/>
          <w:sz w:val="24"/>
        </w:rPr>
        <w:t xml:space="preserve">.m., </w:t>
      </w:r>
      <w:r w:rsidR="00D41A79" w:rsidRPr="003008D2">
        <w:rPr>
          <w:rFonts w:ascii="Arial" w:hAnsi="Arial" w:cs="Arial"/>
          <w:spacing w:val="-3"/>
          <w:sz w:val="24"/>
        </w:rPr>
        <w:t>at</w:t>
      </w:r>
      <w:r w:rsidR="001F7FCB" w:rsidRPr="003008D2">
        <w:rPr>
          <w:rFonts w:ascii="Arial" w:hAnsi="Arial" w:cs="Arial"/>
          <w:spacing w:val="-3"/>
          <w:sz w:val="24"/>
        </w:rPr>
        <w:t xml:space="preserve"> the</w:t>
      </w:r>
      <w:r w:rsidR="004502FE" w:rsidRPr="003008D2">
        <w:rPr>
          <w:rFonts w:ascii="Arial" w:hAnsi="Arial" w:cs="Arial"/>
          <w:spacing w:val="-3"/>
          <w:sz w:val="24"/>
        </w:rPr>
        <w:t xml:space="preserve"> bottom of the</w:t>
      </w:r>
      <w:r w:rsidR="00D41A79" w:rsidRPr="003008D2">
        <w:rPr>
          <w:rFonts w:ascii="Arial" w:hAnsi="Arial" w:cs="Arial"/>
          <w:spacing w:val="-3"/>
          <w:sz w:val="24"/>
        </w:rPr>
        <w:t xml:space="preserve"> outside</w:t>
      </w:r>
      <w:r w:rsidR="001F7FCB" w:rsidRPr="003008D2">
        <w:rPr>
          <w:rFonts w:ascii="Arial" w:hAnsi="Arial" w:cs="Arial"/>
          <w:spacing w:val="-3"/>
          <w:sz w:val="24"/>
        </w:rPr>
        <w:t xml:space="preserve"> Fallon Street Steps, Rene C. Davidson Alameda County Superior Courthouse, 1225 Fallon Street, Oakland, California</w:t>
      </w:r>
      <w:r w:rsidR="00792275" w:rsidRPr="003008D2">
        <w:rPr>
          <w:rFonts w:ascii="Arial" w:hAnsi="Arial" w:cs="Arial"/>
          <w:spacing w:val="-3"/>
          <w:sz w:val="24"/>
        </w:rPr>
        <w:t>.</w:t>
      </w:r>
    </w:p>
    <w:p w14:paraId="3972FFD1" w14:textId="77777777" w:rsidR="008436CC" w:rsidRPr="003008D2" w:rsidRDefault="008436CC">
      <w:pPr>
        <w:tabs>
          <w:tab w:val="left" w:pos="720"/>
          <w:tab w:val="left" w:pos="1440"/>
          <w:tab w:val="left" w:pos="2304"/>
          <w:tab w:val="left" w:pos="5616"/>
          <w:tab w:val="left" w:pos="9072"/>
        </w:tabs>
        <w:suppressAutoHyphens/>
        <w:spacing w:line="220" w:lineRule="atLeast"/>
        <w:jc w:val="both"/>
        <w:rPr>
          <w:rFonts w:ascii="Arial" w:hAnsi="Arial" w:cs="Arial"/>
          <w:spacing w:val="-3"/>
        </w:rPr>
      </w:pPr>
    </w:p>
    <w:p w14:paraId="2FCBD40C" w14:textId="60F51F6D" w:rsidR="006C7093" w:rsidRPr="003008D2" w:rsidRDefault="001F7FCB">
      <w:pPr>
        <w:tabs>
          <w:tab w:val="left" w:pos="720"/>
          <w:tab w:val="left" w:pos="1440"/>
          <w:tab w:val="left" w:pos="2304"/>
          <w:tab w:val="left" w:pos="5616"/>
          <w:tab w:val="left" w:pos="9072"/>
        </w:tabs>
        <w:suppressAutoHyphens/>
        <w:spacing w:line="220" w:lineRule="atLeast"/>
        <w:jc w:val="both"/>
        <w:rPr>
          <w:rFonts w:ascii="Arial" w:hAnsi="Arial" w:cs="Arial"/>
          <w:spacing w:val="-3"/>
        </w:rPr>
      </w:pPr>
      <w:r w:rsidRPr="003008D2">
        <w:rPr>
          <w:rFonts w:ascii="Arial" w:hAnsi="Arial" w:cs="Arial"/>
          <w:spacing w:val="-3"/>
        </w:rPr>
        <w:t>Dated</w:t>
      </w:r>
      <w:r w:rsidR="006C7093" w:rsidRPr="003008D2">
        <w:rPr>
          <w:rFonts w:ascii="Arial" w:hAnsi="Arial" w:cs="Arial"/>
          <w:spacing w:val="-3"/>
        </w:rPr>
        <w:t xml:space="preserve"> </w:t>
      </w:r>
      <w:r w:rsidR="0044583C">
        <w:rPr>
          <w:rFonts w:ascii="Arial" w:hAnsi="Arial" w:cs="Arial"/>
          <w:spacing w:val="-3"/>
        </w:rPr>
        <w:t>March</w:t>
      </w:r>
      <w:r w:rsidR="00222385">
        <w:rPr>
          <w:rFonts w:ascii="Arial" w:hAnsi="Arial" w:cs="Arial"/>
          <w:spacing w:val="-3"/>
        </w:rPr>
        <w:t xml:space="preserve"> </w:t>
      </w:r>
      <w:r w:rsidR="006542D5">
        <w:rPr>
          <w:rFonts w:ascii="Arial" w:hAnsi="Arial" w:cs="Arial"/>
          <w:spacing w:val="-3"/>
        </w:rPr>
        <w:t>1</w:t>
      </w:r>
      <w:r w:rsidR="0044583C">
        <w:rPr>
          <w:rFonts w:ascii="Arial" w:hAnsi="Arial" w:cs="Arial"/>
          <w:spacing w:val="-3"/>
        </w:rPr>
        <w:t>8</w:t>
      </w:r>
      <w:r w:rsidR="006C7093" w:rsidRPr="003008D2">
        <w:rPr>
          <w:rFonts w:ascii="Arial" w:hAnsi="Arial" w:cs="Arial"/>
          <w:spacing w:val="-3"/>
        </w:rPr>
        <w:t>, 2</w:t>
      </w:r>
      <w:r w:rsidR="00116641" w:rsidRPr="003008D2">
        <w:rPr>
          <w:rFonts w:ascii="Arial" w:hAnsi="Arial" w:cs="Arial"/>
          <w:spacing w:val="-3"/>
        </w:rPr>
        <w:t>0</w:t>
      </w:r>
      <w:r w:rsidR="00A736A5" w:rsidRPr="003008D2">
        <w:rPr>
          <w:rFonts w:ascii="Arial" w:hAnsi="Arial" w:cs="Arial"/>
          <w:spacing w:val="-3"/>
        </w:rPr>
        <w:t>2</w:t>
      </w:r>
      <w:r w:rsidR="0044583C">
        <w:rPr>
          <w:rFonts w:ascii="Arial" w:hAnsi="Arial" w:cs="Arial"/>
          <w:spacing w:val="-3"/>
        </w:rPr>
        <w:t>1</w:t>
      </w:r>
      <w:r w:rsidR="008806BD" w:rsidRPr="003008D2">
        <w:rPr>
          <w:rFonts w:ascii="Arial" w:hAnsi="Arial" w:cs="Arial"/>
          <w:spacing w:val="-3"/>
        </w:rPr>
        <w:t xml:space="preserve">               </w:t>
      </w:r>
    </w:p>
    <w:p w14:paraId="3992AC13" w14:textId="77777777" w:rsidR="001F7FCB" w:rsidRPr="003008D2" w:rsidRDefault="001F7FCB">
      <w:pPr>
        <w:tabs>
          <w:tab w:val="left" w:pos="720"/>
          <w:tab w:val="left" w:pos="1440"/>
          <w:tab w:val="left" w:pos="2304"/>
          <w:tab w:val="left" w:pos="5616"/>
          <w:tab w:val="left" w:pos="9072"/>
        </w:tabs>
        <w:suppressAutoHyphens/>
        <w:spacing w:line="220" w:lineRule="atLeast"/>
        <w:jc w:val="both"/>
        <w:rPr>
          <w:rFonts w:ascii="Arial" w:hAnsi="Arial" w:cs="Arial"/>
          <w:spacing w:val="-3"/>
        </w:rPr>
      </w:pPr>
      <w:r w:rsidRPr="003008D2">
        <w:rPr>
          <w:rFonts w:ascii="Arial" w:hAnsi="Arial" w:cs="Arial"/>
          <w:spacing w:val="-3"/>
        </w:rPr>
        <w:t>Oakland, California</w:t>
      </w:r>
    </w:p>
    <w:p w14:paraId="4AE014F7" w14:textId="77777777" w:rsidR="00643F28" w:rsidRPr="008436CC" w:rsidRDefault="00643F28">
      <w:pPr>
        <w:tabs>
          <w:tab w:val="left" w:pos="720"/>
          <w:tab w:val="left" w:pos="1440"/>
          <w:tab w:val="left" w:pos="2304"/>
          <w:tab w:val="left" w:pos="5616"/>
          <w:tab w:val="left" w:pos="9072"/>
        </w:tabs>
        <w:suppressAutoHyphens/>
        <w:spacing w:line="220" w:lineRule="atLeast"/>
        <w:jc w:val="both"/>
        <w:rPr>
          <w:rFonts w:ascii="Arial" w:hAnsi="Arial" w:cs="Arial"/>
          <w:spacing w:val="-3"/>
          <w:sz w:val="22"/>
          <w:szCs w:val="22"/>
        </w:rPr>
      </w:pPr>
    </w:p>
    <w:p w14:paraId="47C3CDCD" w14:textId="77777777" w:rsidR="008436CC" w:rsidRPr="008436CC" w:rsidRDefault="008436CC">
      <w:pPr>
        <w:tabs>
          <w:tab w:val="left" w:pos="720"/>
          <w:tab w:val="left" w:pos="1440"/>
          <w:tab w:val="left" w:pos="2304"/>
          <w:tab w:val="left" w:pos="5616"/>
          <w:tab w:val="left" w:pos="9072"/>
        </w:tabs>
        <w:suppressAutoHyphens/>
        <w:spacing w:line="220" w:lineRule="atLeast"/>
        <w:jc w:val="both"/>
        <w:rPr>
          <w:rFonts w:ascii="Arial" w:hAnsi="Arial" w:cs="Arial"/>
          <w:spacing w:val="-3"/>
          <w:sz w:val="22"/>
          <w:szCs w:val="22"/>
        </w:rPr>
      </w:pPr>
    </w:p>
    <w:p w14:paraId="11912D30" w14:textId="0BCCB837" w:rsidR="001F7FCB" w:rsidRPr="008436CC" w:rsidRDefault="00C34E2A">
      <w:pPr>
        <w:tabs>
          <w:tab w:val="left" w:pos="720"/>
          <w:tab w:val="left" w:pos="1440"/>
          <w:tab w:val="left" w:pos="2304"/>
          <w:tab w:val="left" w:pos="5616"/>
          <w:tab w:val="left" w:pos="9072"/>
        </w:tabs>
        <w:suppressAutoHyphens/>
        <w:spacing w:line="220" w:lineRule="atLeast"/>
        <w:jc w:val="both"/>
        <w:rPr>
          <w:rFonts w:ascii="Arial" w:hAnsi="Arial" w:cs="Arial"/>
          <w:spacing w:val="-3"/>
          <w:sz w:val="22"/>
          <w:szCs w:val="22"/>
        </w:rPr>
      </w:pPr>
      <w:r w:rsidRPr="008436CC">
        <w:rPr>
          <w:rFonts w:ascii="Arial" w:hAnsi="Arial" w:cs="Arial"/>
          <w:spacing w:val="-3"/>
          <w:sz w:val="22"/>
          <w:szCs w:val="22"/>
        </w:rPr>
        <w:t>GREGORY J. AHERN</w:t>
      </w:r>
      <w:r w:rsidR="001F7FCB" w:rsidRPr="008436CC">
        <w:rPr>
          <w:rFonts w:ascii="Arial" w:hAnsi="Arial" w:cs="Arial"/>
          <w:spacing w:val="-3"/>
          <w:sz w:val="22"/>
          <w:szCs w:val="22"/>
        </w:rPr>
        <w:t>, Sheriff-Coroner</w:t>
      </w:r>
    </w:p>
    <w:p w14:paraId="097F3BAB" w14:textId="77777777" w:rsidR="001F7FCB" w:rsidRPr="008436CC" w:rsidRDefault="001F7FCB">
      <w:pPr>
        <w:tabs>
          <w:tab w:val="left" w:pos="720"/>
          <w:tab w:val="left" w:pos="1440"/>
          <w:tab w:val="left" w:pos="2304"/>
          <w:tab w:val="left" w:pos="5616"/>
          <w:tab w:val="left" w:pos="9072"/>
        </w:tabs>
        <w:suppressAutoHyphens/>
        <w:spacing w:line="220" w:lineRule="atLeast"/>
        <w:jc w:val="both"/>
        <w:rPr>
          <w:rFonts w:ascii="Arial" w:hAnsi="Arial" w:cs="Arial"/>
          <w:spacing w:val="-3"/>
          <w:sz w:val="22"/>
          <w:szCs w:val="22"/>
        </w:rPr>
      </w:pPr>
      <w:r w:rsidRPr="008436CC">
        <w:rPr>
          <w:rFonts w:ascii="Arial" w:hAnsi="Arial" w:cs="Arial"/>
          <w:spacing w:val="-3"/>
          <w:sz w:val="22"/>
          <w:szCs w:val="22"/>
        </w:rPr>
        <w:t>County of Alameda, State of California</w:t>
      </w:r>
    </w:p>
    <w:p w14:paraId="3670D62A" w14:textId="77777777" w:rsidR="00A736A5" w:rsidRPr="008436CC" w:rsidRDefault="00A736A5">
      <w:pPr>
        <w:tabs>
          <w:tab w:val="left" w:pos="720"/>
          <w:tab w:val="left" w:pos="1440"/>
          <w:tab w:val="left" w:pos="2304"/>
          <w:tab w:val="left" w:pos="5616"/>
          <w:tab w:val="left" w:pos="9072"/>
        </w:tabs>
        <w:suppressAutoHyphens/>
        <w:spacing w:line="220" w:lineRule="atLeast"/>
        <w:jc w:val="both"/>
        <w:rPr>
          <w:rFonts w:ascii="Arial" w:hAnsi="Arial" w:cs="Arial"/>
          <w:spacing w:val="-3"/>
          <w:sz w:val="22"/>
          <w:szCs w:val="22"/>
        </w:rPr>
      </w:pPr>
    </w:p>
    <w:p w14:paraId="12C782E2" w14:textId="78E64EFA" w:rsidR="001F7FCB" w:rsidRPr="003008D2" w:rsidRDefault="00C72B9F">
      <w:pPr>
        <w:tabs>
          <w:tab w:val="left" w:pos="720"/>
          <w:tab w:val="left" w:pos="1440"/>
          <w:tab w:val="left" w:pos="2304"/>
          <w:tab w:val="left" w:pos="5616"/>
          <w:tab w:val="left" w:pos="9072"/>
        </w:tabs>
        <w:suppressAutoHyphens/>
        <w:spacing w:line="220" w:lineRule="atLeast"/>
        <w:jc w:val="both"/>
        <w:rPr>
          <w:rFonts w:ascii="Arial" w:hAnsi="Arial" w:cs="Arial"/>
          <w:spacing w:val="-3"/>
        </w:rPr>
      </w:pPr>
      <w:r w:rsidRPr="003008D2">
        <w:rPr>
          <w:rFonts w:ascii="Arial" w:hAnsi="Arial" w:cs="Arial"/>
          <w:spacing w:val="-3"/>
        </w:rPr>
        <w:t>By</w:t>
      </w:r>
      <w:r w:rsidR="001F7FCB" w:rsidRPr="003008D2">
        <w:rPr>
          <w:rFonts w:ascii="Arial" w:hAnsi="Arial" w:cs="Arial"/>
          <w:spacing w:val="-3"/>
        </w:rPr>
        <w:t xml:space="preserve"> Deputy </w:t>
      </w:r>
      <w:r w:rsidR="00141A14" w:rsidRPr="003008D2">
        <w:rPr>
          <w:rFonts w:ascii="Arial" w:hAnsi="Arial" w:cs="Arial"/>
          <w:spacing w:val="-3"/>
        </w:rPr>
        <w:t>K</w:t>
      </w:r>
      <w:r w:rsidR="00D416A5" w:rsidRPr="003008D2">
        <w:rPr>
          <w:rFonts w:ascii="Arial" w:hAnsi="Arial" w:cs="Arial"/>
          <w:spacing w:val="-3"/>
        </w:rPr>
        <w:t>. Abrams #1352</w:t>
      </w:r>
    </w:p>
    <w:p w14:paraId="0AF4DB2A" w14:textId="6E9BCA56" w:rsidR="001F7FCB" w:rsidRPr="003008D2" w:rsidRDefault="001F7FCB">
      <w:pPr>
        <w:tabs>
          <w:tab w:val="left" w:pos="720"/>
          <w:tab w:val="left" w:pos="1440"/>
          <w:tab w:val="left" w:pos="2304"/>
          <w:tab w:val="left" w:pos="5616"/>
          <w:tab w:val="left" w:pos="9072"/>
        </w:tabs>
        <w:suppressAutoHyphens/>
        <w:spacing w:line="220" w:lineRule="atLeast"/>
        <w:jc w:val="both"/>
        <w:rPr>
          <w:rFonts w:ascii="Arial" w:hAnsi="Arial" w:cs="Arial"/>
        </w:rPr>
      </w:pPr>
      <w:r w:rsidRPr="003008D2">
        <w:rPr>
          <w:rFonts w:ascii="Arial" w:hAnsi="Arial" w:cs="Arial"/>
        </w:rPr>
        <w:t xml:space="preserve">Civil Unit (510) </w:t>
      </w:r>
      <w:r w:rsidR="0044583C">
        <w:rPr>
          <w:rFonts w:ascii="Arial" w:hAnsi="Arial" w:cs="Arial"/>
        </w:rPr>
        <w:t>272</w:t>
      </w:r>
      <w:r w:rsidR="00D416A5" w:rsidRPr="003008D2">
        <w:rPr>
          <w:rFonts w:ascii="Arial" w:hAnsi="Arial" w:cs="Arial"/>
        </w:rPr>
        <w:t>-</w:t>
      </w:r>
      <w:r w:rsidR="0044583C">
        <w:rPr>
          <w:rFonts w:ascii="Arial" w:hAnsi="Arial" w:cs="Arial"/>
        </w:rPr>
        <w:t>6899</w:t>
      </w:r>
    </w:p>
    <w:p w14:paraId="6E88A389" w14:textId="77777777" w:rsidR="00643F28" w:rsidRPr="008436CC" w:rsidRDefault="00643F28">
      <w:pPr>
        <w:rPr>
          <w:rFonts w:ascii="Arial" w:hAnsi="Arial" w:cs="Arial"/>
          <w:sz w:val="22"/>
          <w:szCs w:val="22"/>
        </w:rPr>
      </w:pPr>
    </w:p>
    <w:p w14:paraId="0AF6B157" w14:textId="23D6E9A8" w:rsidR="008D39F0" w:rsidRPr="003008D2" w:rsidRDefault="001F7FCB">
      <w:pPr>
        <w:rPr>
          <w:rFonts w:ascii="Arial" w:hAnsi="Arial" w:cs="Arial"/>
        </w:rPr>
      </w:pPr>
      <w:r w:rsidRPr="003008D2">
        <w:rPr>
          <w:rFonts w:ascii="Arial" w:hAnsi="Arial" w:cs="Arial"/>
        </w:rPr>
        <w:t xml:space="preserve">Attorney for </w:t>
      </w:r>
      <w:r w:rsidR="00EE45E3" w:rsidRPr="003008D2">
        <w:rPr>
          <w:rFonts w:ascii="Arial" w:hAnsi="Arial" w:cs="Arial"/>
        </w:rPr>
        <w:t>Judgement Creditor</w:t>
      </w:r>
      <w:r w:rsidRPr="003008D2">
        <w:rPr>
          <w:rFonts w:ascii="Arial" w:hAnsi="Arial" w:cs="Arial"/>
        </w:rPr>
        <w:t xml:space="preserve">: </w:t>
      </w:r>
      <w:r w:rsidRPr="003008D2">
        <w:rPr>
          <w:rFonts w:ascii="Arial" w:hAnsi="Arial" w:cs="Arial"/>
        </w:rPr>
        <w:tab/>
      </w:r>
      <w:r w:rsidR="00636037" w:rsidRPr="003008D2">
        <w:rPr>
          <w:rFonts w:ascii="Arial" w:hAnsi="Arial" w:cs="Arial"/>
        </w:rPr>
        <w:t xml:space="preserve">Law Office </w:t>
      </w:r>
      <w:r w:rsidR="00EE45E3" w:rsidRPr="003008D2">
        <w:rPr>
          <w:rFonts w:ascii="Arial" w:hAnsi="Arial" w:cs="Arial"/>
        </w:rPr>
        <w:t>o</w:t>
      </w:r>
      <w:r w:rsidR="00636037" w:rsidRPr="003008D2">
        <w:rPr>
          <w:rFonts w:ascii="Arial" w:hAnsi="Arial" w:cs="Arial"/>
        </w:rPr>
        <w:t xml:space="preserve">f </w:t>
      </w:r>
      <w:r w:rsidR="00EE45E3" w:rsidRPr="003008D2">
        <w:rPr>
          <w:rFonts w:ascii="Arial" w:hAnsi="Arial" w:cs="Arial"/>
        </w:rPr>
        <w:t>Bryan Grundon</w:t>
      </w:r>
    </w:p>
    <w:p w14:paraId="34FDFFBE" w14:textId="2279A4BE" w:rsidR="00170ACC" w:rsidRPr="003008D2" w:rsidRDefault="00170ACC">
      <w:pPr>
        <w:rPr>
          <w:rFonts w:ascii="Arial" w:hAnsi="Arial" w:cs="Arial"/>
        </w:rPr>
      </w:pPr>
      <w:r w:rsidRPr="003008D2">
        <w:rPr>
          <w:rFonts w:ascii="Arial" w:hAnsi="Arial" w:cs="Arial"/>
        </w:rPr>
        <w:tab/>
      </w:r>
      <w:r w:rsidRPr="003008D2">
        <w:rPr>
          <w:rFonts w:ascii="Arial" w:hAnsi="Arial" w:cs="Arial"/>
        </w:rPr>
        <w:tab/>
      </w:r>
      <w:r w:rsidRPr="003008D2">
        <w:rPr>
          <w:rFonts w:ascii="Arial" w:hAnsi="Arial" w:cs="Arial"/>
        </w:rPr>
        <w:tab/>
      </w:r>
      <w:r w:rsidRPr="003008D2">
        <w:rPr>
          <w:rFonts w:ascii="Arial" w:hAnsi="Arial" w:cs="Arial"/>
        </w:rPr>
        <w:tab/>
      </w:r>
      <w:r w:rsidRPr="003008D2">
        <w:rPr>
          <w:rFonts w:ascii="Arial" w:hAnsi="Arial" w:cs="Arial"/>
        </w:rPr>
        <w:tab/>
      </w:r>
      <w:r w:rsidR="00EE45E3" w:rsidRPr="003008D2">
        <w:rPr>
          <w:rFonts w:ascii="Arial" w:hAnsi="Arial" w:cs="Arial"/>
        </w:rPr>
        <w:t>16870 West Bernardo</w:t>
      </w:r>
      <w:r w:rsidR="003008D2" w:rsidRPr="003008D2">
        <w:rPr>
          <w:rFonts w:ascii="Arial" w:hAnsi="Arial" w:cs="Arial"/>
        </w:rPr>
        <w:t xml:space="preserve"> Drive</w:t>
      </w:r>
      <w:r w:rsidR="00D416A5" w:rsidRPr="003008D2">
        <w:rPr>
          <w:rFonts w:ascii="Arial" w:hAnsi="Arial" w:cs="Arial"/>
        </w:rPr>
        <w:t xml:space="preserve">, </w:t>
      </w:r>
      <w:r w:rsidR="00EE45E3" w:rsidRPr="003008D2">
        <w:rPr>
          <w:rFonts w:ascii="Arial" w:hAnsi="Arial" w:cs="Arial"/>
        </w:rPr>
        <w:t xml:space="preserve">Suite </w:t>
      </w:r>
      <w:r w:rsidR="00D416A5" w:rsidRPr="003008D2">
        <w:rPr>
          <w:rFonts w:ascii="Arial" w:hAnsi="Arial" w:cs="Arial"/>
        </w:rPr>
        <w:t>#</w:t>
      </w:r>
      <w:r w:rsidR="00EE45E3" w:rsidRPr="003008D2">
        <w:rPr>
          <w:rFonts w:ascii="Arial" w:hAnsi="Arial" w:cs="Arial"/>
        </w:rPr>
        <w:t>400</w:t>
      </w:r>
    </w:p>
    <w:p w14:paraId="0F48EB27" w14:textId="4311FBAD" w:rsidR="00170ACC" w:rsidRPr="003008D2" w:rsidRDefault="00170ACC">
      <w:pPr>
        <w:rPr>
          <w:rFonts w:ascii="Arial" w:hAnsi="Arial" w:cs="Arial"/>
        </w:rPr>
      </w:pPr>
      <w:r w:rsidRPr="003008D2">
        <w:rPr>
          <w:rFonts w:ascii="Arial" w:hAnsi="Arial" w:cs="Arial"/>
        </w:rPr>
        <w:tab/>
      </w:r>
      <w:r w:rsidRPr="003008D2">
        <w:rPr>
          <w:rFonts w:ascii="Arial" w:hAnsi="Arial" w:cs="Arial"/>
        </w:rPr>
        <w:tab/>
      </w:r>
      <w:r w:rsidRPr="003008D2">
        <w:rPr>
          <w:rFonts w:ascii="Arial" w:hAnsi="Arial" w:cs="Arial"/>
        </w:rPr>
        <w:tab/>
      </w:r>
      <w:r w:rsidRPr="003008D2">
        <w:rPr>
          <w:rFonts w:ascii="Arial" w:hAnsi="Arial" w:cs="Arial"/>
        </w:rPr>
        <w:tab/>
      </w:r>
      <w:r w:rsidRPr="003008D2">
        <w:rPr>
          <w:rFonts w:ascii="Arial" w:hAnsi="Arial" w:cs="Arial"/>
        </w:rPr>
        <w:tab/>
      </w:r>
      <w:r w:rsidR="003008D2" w:rsidRPr="003008D2">
        <w:rPr>
          <w:rFonts w:ascii="Arial" w:hAnsi="Arial" w:cs="Arial"/>
        </w:rPr>
        <w:t>San Diego</w:t>
      </w:r>
      <w:r w:rsidR="00636037" w:rsidRPr="003008D2">
        <w:rPr>
          <w:rFonts w:ascii="Arial" w:hAnsi="Arial" w:cs="Arial"/>
        </w:rPr>
        <w:t>, CA 9</w:t>
      </w:r>
      <w:r w:rsidR="003008D2" w:rsidRPr="003008D2">
        <w:rPr>
          <w:rFonts w:ascii="Arial" w:hAnsi="Arial" w:cs="Arial"/>
        </w:rPr>
        <w:t>2127</w:t>
      </w:r>
      <w:r w:rsidR="004C19CD" w:rsidRPr="003008D2">
        <w:rPr>
          <w:rFonts w:ascii="Arial" w:hAnsi="Arial" w:cs="Arial"/>
        </w:rPr>
        <w:t xml:space="preserve"> </w:t>
      </w:r>
      <w:r w:rsidRPr="003008D2">
        <w:rPr>
          <w:rFonts w:ascii="Arial" w:hAnsi="Arial" w:cs="Arial"/>
        </w:rPr>
        <w:tab/>
      </w:r>
      <w:r w:rsidRPr="003008D2">
        <w:rPr>
          <w:rFonts w:ascii="Arial" w:hAnsi="Arial" w:cs="Arial"/>
        </w:rPr>
        <w:tab/>
      </w:r>
    </w:p>
    <w:p w14:paraId="7B71E373" w14:textId="5DA51EB9" w:rsidR="00C51E55" w:rsidRPr="003008D2" w:rsidRDefault="00170ACC" w:rsidP="00C51E55">
      <w:pPr>
        <w:rPr>
          <w:rFonts w:ascii="Book Antiqua" w:hAnsi="Book Antiqua"/>
          <w:b/>
        </w:rPr>
      </w:pPr>
      <w:r w:rsidRPr="003008D2">
        <w:rPr>
          <w:rFonts w:ascii="Arial" w:hAnsi="Arial" w:cs="Arial"/>
        </w:rPr>
        <w:tab/>
      </w:r>
      <w:r w:rsidRPr="003008D2">
        <w:rPr>
          <w:rFonts w:ascii="Arial" w:hAnsi="Arial" w:cs="Arial"/>
        </w:rPr>
        <w:tab/>
      </w:r>
      <w:r w:rsidRPr="003008D2">
        <w:rPr>
          <w:rFonts w:ascii="Arial" w:hAnsi="Arial" w:cs="Arial"/>
        </w:rPr>
        <w:tab/>
      </w:r>
      <w:r w:rsidRPr="003008D2">
        <w:rPr>
          <w:rFonts w:ascii="Arial" w:hAnsi="Arial" w:cs="Arial"/>
        </w:rPr>
        <w:tab/>
      </w:r>
      <w:r w:rsidRPr="003008D2">
        <w:rPr>
          <w:rFonts w:ascii="Arial" w:hAnsi="Arial" w:cs="Arial"/>
        </w:rPr>
        <w:tab/>
        <w:t>(</w:t>
      </w:r>
      <w:r w:rsidR="00D416A5" w:rsidRPr="003008D2">
        <w:rPr>
          <w:rFonts w:ascii="Arial" w:hAnsi="Arial" w:cs="Arial"/>
        </w:rPr>
        <w:t>8</w:t>
      </w:r>
      <w:r w:rsidR="003008D2" w:rsidRPr="003008D2">
        <w:rPr>
          <w:rFonts w:ascii="Arial" w:hAnsi="Arial" w:cs="Arial"/>
        </w:rPr>
        <w:t>58</w:t>
      </w:r>
      <w:r w:rsidR="00D416A5" w:rsidRPr="003008D2">
        <w:rPr>
          <w:rFonts w:ascii="Arial" w:hAnsi="Arial" w:cs="Arial"/>
        </w:rPr>
        <w:t xml:space="preserve">) </w:t>
      </w:r>
      <w:r w:rsidR="003008D2" w:rsidRPr="003008D2">
        <w:rPr>
          <w:rFonts w:ascii="Arial" w:hAnsi="Arial" w:cs="Arial"/>
        </w:rPr>
        <w:t>705</w:t>
      </w:r>
      <w:r w:rsidR="00D416A5" w:rsidRPr="003008D2">
        <w:rPr>
          <w:rFonts w:ascii="Arial" w:hAnsi="Arial" w:cs="Arial"/>
        </w:rPr>
        <w:t>-</w:t>
      </w:r>
      <w:r w:rsidR="003008D2" w:rsidRPr="003008D2">
        <w:rPr>
          <w:rFonts w:ascii="Arial" w:hAnsi="Arial" w:cs="Arial"/>
        </w:rPr>
        <w:t>0346</w:t>
      </w:r>
    </w:p>
    <w:p w14:paraId="5B2F9A07" w14:textId="77777777" w:rsidR="00345415" w:rsidRPr="008436CC" w:rsidRDefault="00345415" w:rsidP="00C51E55">
      <w:pPr>
        <w:jc w:val="center"/>
        <w:rPr>
          <w:rFonts w:ascii="Book Antiqua" w:hAnsi="Book Antiqua"/>
          <w:b/>
          <w:sz w:val="22"/>
          <w:szCs w:val="22"/>
        </w:rPr>
      </w:pPr>
    </w:p>
    <w:p w14:paraId="694D4829" w14:textId="77777777" w:rsidR="008436CC" w:rsidRDefault="008436CC" w:rsidP="00C51E55">
      <w:pPr>
        <w:jc w:val="center"/>
        <w:rPr>
          <w:rFonts w:ascii="Book Antiqua" w:hAnsi="Book Antiqua"/>
          <w:b/>
          <w:sz w:val="22"/>
          <w:szCs w:val="22"/>
        </w:rPr>
      </w:pPr>
    </w:p>
    <w:p w14:paraId="4C34E412" w14:textId="6492A83E" w:rsidR="001F7FCB" w:rsidRPr="003008D2" w:rsidRDefault="001F7FCB" w:rsidP="00C51E55">
      <w:pPr>
        <w:jc w:val="center"/>
        <w:rPr>
          <w:rFonts w:ascii="Book Antiqua" w:hAnsi="Book Antiqua"/>
          <w:b/>
        </w:rPr>
      </w:pPr>
      <w:r w:rsidRPr="003008D2">
        <w:rPr>
          <w:rFonts w:ascii="Book Antiqua" w:hAnsi="Book Antiqua"/>
          <w:b/>
        </w:rPr>
        <w:t>SHERIFF'S SALE OF REAL PROPERTY</w:t>
      </w:r>
    </w:p>
    <w:p w14:paraId="241E651A" w14:textId="77777777" w:rsidR="00345415" w:rsidRPr="003008D2" w:rsidRDefault="00345415" w:rsidP="00C51E55">
      <w:pPr>
        <w:jc w:val="center"/>
        <w:rPr>
          <w:rFonts w:ascii="Book Antiqua" w:hAnsi="Book Antiqua"/>
          <w:b/>
        </w:rPr>
      </w:pPr>
    </w:p>
    <w:sectPr w:rsidR="00345415" w:rsidRPr="003008D2" w:rsidSect="006C5F6B">
      <w:endnotePr>
        <w:numFmt w:val="decimal"/>
      </w:endnotePr>
      <w:pgSz w:w="12240" w:h="15840" w:code="1"/>
      <w:pgMar w:top="259" w:right="720" w:bottom="245" w:left="720" w:header="360" w:footer="360" w:gutter="0"/>
      <w:paperSrc w:first="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09965" w14:textId="77777777" w:rsidR="00D85CF7" w:rsidRDefault="00D85CF7">
      <w:pPr>
        <w:spacing w:line="20" w:lineRule="exact"/>
        <w:rPr>
          <w:rFonts w:cs="Times New Roman"/>
          <w:sz w:val="20"/>
        </w:rPr>
      </w:pPr>
    </w:p>
  </w:endnote>
  <w:endnote w:type="continuationSeparator" w:id="0">
    <w:p w14:paraId="031DB57E" w14:textId="77777777" w:rsidR="00D85CF7" w:rsidRDefault="00D85CF7">
      <w:r>
        <w:rPr>
          <w:rFonts w:cs="Times New Roman"/>
          <w:sz w:val="20"/>
        </w:rPr>
        <w:t xml:space="preserve"> </w:t>
      </w:r>
    </w:p>
  </w:endnote>
  <w:endnote w:type="continuationNotice" w:id="1">
    <w:p w14:paraId="13A9EF85" w14:textId="77777777" w:rsidR="00D85CF7" w:rsidRDefault="00D85CF7">
      <w:r>
        <w:rPr>
          <w:rFonts w:cs="Times New Roman"/>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2E226" w14:textId="77777777" w:rsidR="00D85CF7" w:rsidRDefault="00D85CF7">
      <w:r>
        <w:rPr>
          <w:rFonts w:cs="Times New Roman"/>
          <w:sz w:val="20"/>
        </w:rPr>
        <w:separator/>
      </w:r>
    </w:p>
  </w:footnote>
  <w:footnote w:type="continuationSeparator" w:id="0">
    <w:p w14:paraId="79D613D5" w14:textId="77777777" w:rsidR="00D85CF7" w:rsidRDefault="00D85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4401"/>
    <w:multiLevelType w:val="hybridMultilevel"/>
    <w:tmpl w:val="658ADB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C10AF5"/>
    <w:multiLevelType w:val="multilevel"/>
    <w:tmpl w:val="DCCAE56C"/>
    <w:lvl w:ilvl="0">
      <w:start w:val="1"/>
      <w:numFmt w:val="upperLetter"/>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CDA6E89"/>
    <w:multiLevelType w:val="hybridMultilevel"/>
    <w:tmpl w:val="DCCAE56C"/>
    <w:lvl w:ilvl="0" w:tplc="21C262C6">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DE12F52"/>
    <w:multiLevelType w:val="multilevel"/>
    <w:tmpl w:val="DCCAE56C"/>
    <w:lvl w:ilvl="0">
      <w:start w:val="1"/>
      <w:numFmt w:val="upperLetter"/>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736"/>
    <w:rsid w:val="000135F6"/>
    <w:rsid w:val="00016BC1"/>
    <w:rsid w:val="00034E26"/>
    <w:rsid w:val="00041776"/>
    <w:rsid w:val="00066E79"/>
    <w:rsid w:val="00075B8A"/>
    <w:rsid w:val="0008131A"/>
    <w:rsid w:val="000839C9"/>
    <w:rsid w:val="00086784"/>
    <w:rsid w:val="000A08CB"/>
    <w:rsid w:val="000D733F"/>
    <w:rsid w:val="000E299F"/>
    <w:rsid w:val="000E3FCF"/>
    <w:rsid w:val="00110269"/>
    <w:rsid w:val="001144AF"/>
    <w:rsid w:val="00116641"/>
    <w:rsid w:val="00137C4A"/>
    <w:rsid w:val="00140F79"/>
    <w:rsid w:val="00141A14"/>
    <w:rsid w:val="00142BBA"/>
    <w:rsid w:val="00163E4B"/>
    <w:rsid w:val="00170ACC"/>
    <w:rsid w:val="00190710"/>
    <w:rsid w:val="001A0EEB"/>
    <w:rsid w:val="001B28B0"/>
    <w:rsid w:val="001D6505"/>
    <w:rsid w:val="001E446D"/>
    <w:rsid w:val="001F5E65"/>
    <w:rsid w:val="001F7FCB"/>
    <w:rsid w:val="00201B24"/>
    <w:rsid w:val="002056A7"/>
    <w:rsid w:val="00222385"/>
    <w:rsid w:val="00290A92"/>
    <w:rsid w:val="002A3238"/>
    <w:rsid w:val="002C42B2"/>
    <w:rsid w:val="002C7DFC"/>
    <w:rsid w:val="002D0002"/>
    <w:rsid w:val="002F664F"/>
    <w:rsid w:val="003008D2"/>
    <w:rsid w:val="00301409"/>
    <w:rsid w:val="00302DA3"/>
    <w:rsid w:val="00307422"/>
    <w:rsid w:val="003138DC"/>
    <w:rsid w:val="0031554A"/>
    <w:rsid w:val="00317902"/>
    <w:rsid w:val="00320FAD"/>
    <w:rsid w:val="00345415"/>
    <w:rsid w:val="003732B5"/>
    <w:rsid w:val="003741C9"/>
    <w:rsid w:val="00381F51"/>
    <w:rsid w:val="00382FC6"/>
    <w:rsid w:val="00385DBC"/>
    <w:rsid w:val="0039159F"/>
    <w:rsid w:val="003961D5"/>
    <w:rsid w:val="003B27CB"/>
    <w:rsid w:val="003D560C"/>
    <w:rsid w:val="003D5A75"/>
    <w:rsid w:val="003D5EB1"/>
    <w:rsid w:val="003E5C93"/>
    <w:rsid w:val="00412AB0"/>
    <w:rsid w:val="00413B60"/>
    <w:rsid w:val="00415A53"/>
    <w:rsid w:val="0042365F"/>
    <w:rsid w:val="00432C41"/>
    <w:rsid w:val="00442B77"/>
    <w:rsid w:val="0044583C"/>
    <w:rsid w:val="004502FE"/>
    <w:rsid w:val="00475457"/>
    <w:rsid w:val="00483831"/>
    <w:rsid w:val="0048655D"/>
    <w:rsid w:val="004C19CD"/>
    <w:rsid w:val="004C276C"/>
    <w:rsid w:val="004D4756"/>
    <w:rsid w:val="004E268C"/>
    <w:rsid w:val="004F2624"/>
    <w:rsid w:val="00504BBB"/>
    <w:rsid w:val="00507847"/>
    <w:rsid w:val="0051222B"/>
    <w:rsid w:val="0051740D"/>
    <w:rsid w:val="00520E02"/>
    <w:rsid w:val="005262BD"/>
    <w:rsid w:val="00566E86"/>
    <w:rsid w:val="00577C62"/>
    <w:rsid w:val="0059311B"/>
    <w:rsid w:val="005A4EE0"/>
    <w:rsid w:val="005A6207"/>
    <w:rsid w:val="005A68C5"/>
    <w:rsid w:val="005C1183"/>
    <w:rsid w:val="005C13FF"/>
    <w:rsid w:val="005F1EED"/>
    <w:rsid w:val="005F7EBD"/>
    <w:rsid w:val="00605797"/>
    <w:rsid w:val="00620297"/>
    <w:rsid w:val="00623BB2"/>
    <w:rsid w:val="00636037"/>
    <w:rsid w:val="006432AE"/>
    <w:rsid w:val="00643F28"/>
    <w:rsid w:val="0064440B"/>
    <w:rsid w:val="0064612D"/>
    <w:rsid w:val="006542D5"/>
    <w:rsid w:val="006745F5"/>
    <w:rsid w:val="006B62DB"/>
    <w:rsid w:val="006C51BE"/>
    <w:rsid w:val="006C5F6B"/>
    <w:rsid w:val="006C7093"/>
    <w:rsid w:val="006D0792"/>
    <w:rsid w:val="0072577C"/>
    <w:rsid w:val="007354E2"/>
    <w:rsid w:val="00737F70"/>
    <w:rsid w:val="007405F0"/>
    <w:rsid w:val="007413BE"/>
    <w:rsid w:val="00746078"/>
    <w:rsid w:val="007471AA"/>
    <w:rsid w:val="00756780"/>
    <w:rsid w:val="00766EC5"/>
    <w:rsid w:val="007719EE"/>
    <w:rsid w:val="0077237A"/>
    <w:rsid w:val="00792275"/>
    <w:rsid w:val="00795C5F"/>
    <w:rsid w:val="007A7C34"/>
    <w:rsid w:val="007B2736"/>
    <w:rsid w:val="007C1426"/>
    <w:rsid w:val="007D1F39"/>
    <w:rsid w:val="007D32CD"/>
    <w:rsid w:val="007D54A8"/>
    <w:rsid w:val="007E36F5"/>
    <w:rsid w:val="007E3F9F"/>
    <w:rsid w:val="007E6BA2"/>
    <w:rsid w:val="007E7B0D"/>
    <w:rsid w:val="008038C1"/>
    <w:rsid w:val="00814F95"/>
    <w:rsid w:val="00833C09"/>
    <w:rsid w:val="00834144"/>
    <w:rsid w:val="008436CC"/>
    <w:rsid w:val="0084519F"/>
    <w:rsid w:val="00865AAB"/>
    <w:rsid w:val="00871254"/>
    <w:rsid w:val="00871F80"/>
    <w:rsid w:val="008806BD"/>
    <w:rsid w:val="00892128"/>
    <w:rsid w:val="008A42D2"/>
    <w:rsid w:val="008B5434"/>
    <w:rsid w:val="008B7177"/>
    <w:rsid w:val="008D39F0"/>
    <w:rsid w:val="008D5BC4"/>
    <w:rsid w:val="008F0F3D"/>
    <w:rsid w:val="008F30DB"/>
    <w:rsid w:val="008F3724"/>
    <w:rsid w:val="00906B16"/>
    <w:rsid w:val="00916F51"/>
    <w:rsid w:val="00921559"/>
    <w:rsid w:val="00922330"/>
    <w:rsid w:val="009378B3"/>
    <w:rsid w:val="00963235"/>
    <w:rsid w:val="009710AA"/>
    <w:rsid w:val="009839C8"/>
    <w:rsid w:val="00986E0F"/>
    <w:rsid w:val="00994EFC"/>
    <w:rsid w:val="009A0796"/>
    <w:rsid w:val="009A1170"/>
    <w:rsid w:val="009A2BFA"/>
    <w:rsid w:val="009B0913"/>
    <w:rsid w:val="009B20DC"/>
    <w:rsid w:val="009B66F0"/>
    <w:rsid w:val="009D3568"/>
    <w:rsid w:val="00A01B1C"/>
    <w:rsid w:val="00A03317"/>
    <w:rsid w:val="00A03F97"/>
    <w:rsid w:val="00A10F3B"/>
    <w:rsid w:val="00A12DB6"/>
    <w:rsid w:val="00A15531"/>
    <w:rsid w:val="00A17040"/>
    <w:rsid w:val="00A25BAF"/>
    <w:rsid w:val="00A32665"/>
    <w:rsid w:val="00A56A81"/>
    <w:rsid w:val="00A618F3"/>
    <w:rsid w:val="00A736A5"/>
    <w:rsid w:val="00A81277"/>
    <w:rsid w:val="00A81997"/>
    <w:rsid w:val="00A870BB"/>
    <w:rsid w:val="00A90264"/>
    <w:rsid w:val="00AA6145"/>
    <w:rsid w:val="00AC6F5A"/>
    <w:rsid w:val="00AC7760"/>
    <w:rsid w:val="00AD42FD"/>
    <w:rsid w:val="00AE16AC"/>
    <w:rsid w:val="00AE236F"/>
    <w:rsid w:val="00AF2D7C"/>
    <w:rsid w:val="00B05961"/>
    <w:rsid w:val="00B07380"/>
    <w:rsid w:val="00B07649"/>
    <w:rsid w:val="00B07DDE"/>
    <w:rsid w:val="00B11082"/>
    <w:rsid w:val="00B17157"/>
    <w:rsid w:val="00B76718"/>
    <w:rsid w:val="00B76FB8"/>
    <w:rsid w:val="00B875E8"/>
    <w:rsid w:val="00B95F92"/>
    <w:rsid w:val="00BA7758"/>
    <w:rsid w:val="00BE07B8"/>
    <w:rsid w:val="00BF6D52"/>
    <w:rsid w:val="00C03742"/>
    <w:rsid w:val="00C15B07"/>
    <w:rsid w:val="00C16BFE"/>
    <w:rsid w:val="00C34E2A"/>
    <w:rsid w:val="00C47FB6"/>
    <w:rsid w:val="00C51E55"/>
    <w:rsid w:val="00C5369E"/>
    <w:rsid w:val="00C6238F"/>
    <w:rsid w:val="00C72B9F"/>
    <w:rsid w:val="00C765DD"/>
    <w:rsid w:val="00C82668"/>
    <w:rsid w:val="00CA12A0"/>
    <w:rsid w:val="00CB07BC"/>
    <w:rsid w:val="00CB0F0E"/>
    <w:rsid w:val="00CB53B0"/>
    <w:rsid w:val="00CD02E1"/>
    <w:rsid w:val="00CD4CE4"/>
    <w:rsid w:val="00CE5DBF"/>
    <w:rsid w:val="00CF2DAC"/>
    <w:rsid w:val="00D2054F"/>
    <w:rsid w:val="00D2417A"/>
    <w:rsid w:val="00D24589"/>
    <w:rsid w:val="00D36C4F"/>
    <w:rsid w:val="00D416A5"/>
    <w:rsid w:val="00D41A79"/>
    <w:rsid w:val="00D54E1F"/>
    <w:rsid w:val="00D84DA8"/>
    <w:rsid w:val="00D85CF7"/>
    <w:rsid w:val="00D913D6"/>
    <w:rsid w:val="00DA04C1"/>
    <w:rsid w:val="00DA7229"/>
    <w:rsid w:val="00DC249F"/>
    <w:rsid w:val="00DE0104"/>
    <w:rsid w:val="00DE2A6A"/>
    <w:rsid w:val="00DE6EEB"/>
    <w:rsid w:val="00E1410B"/>
    <w:rsid w:val="00E44A96"/>
    <w:rsid w:val="00E740A5"/>
    <w:rsid w:val="00EA681D"/>
    <w:rsid w:val="00EC1745"/>
    <w:rsid w:val="00EC27F3"/>
    <w:rsid w:val="00EC6A20"/>
    <w:rsid w:val="00ED5457"/>
    <w:rsid w:val="00EE45E3"/>
    <w:rsid w:val="00EF4040"/>
    <w:rsid w:val="00EF7C65"/>
    <w:rsid w:val="00F02557"/>
    <w:rsid w:val="00F2145F"/>
    <w:rsid w:val="00F360CB"/>
    <w:rsid w:val="00F51B81"/>
    <w:rsid w:val="00F65DEA"/>
    <w:rsid w:val="00F84A91"/>
    <w:rsid w:val="00F869DD"/>
    <w:rsid w:val="00F87952"/>
    <w:rsid w:val="00F96179"/>
    <w:rsid w:val="00FB3387"/>
    <w:rsid w:val="00FC0CAE"/>
    <w:rsid w:val="00FC320B"/>
    <w:rsid w:val="00FD58D5"/>
    <w:rsid w:val="00FE137B"/>
    <w:rsid w:val="00FE5A35"/>
    <w:rsid w:val="00FE7A62"/>
    <w:rsid w:val="00FF0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F57FF"/>
  <w15:docId w15:val="{1F308EB0-B4FF-40A2-AB0D-5FE4F281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831"/>
    <w:pPr>
      <w:widowControl w:val="0"/>
      <w:autoSpaceDE w:val="0"/>
      <w:autoSpaceDN w:val="0"/>
      <w:adjustRightInd w:val="0"/>
    </w:pPr>
    <w:rPr>
      <w:rFonts w:ascii="Courier New" w:hAnsi="Courier New" w:cs="Courier New"/>
      <w:sz w:val="24"/>
      <w:szCs w:val="24"/>
    </w:rPr>
  </w:style>
  <w:style w:type="paragraph" w:styleId="Heading1">
    <w:name w:val="heading 1"/>
    <w:basedOn w:val="Normal"/>
    <w:next w:val="Normal"/>
    <w:qFormat/>
    <w:rsid w:val="00483831"/>
    <w:pPr>
      <w:keepNext/>
      <w:tabs>
        <w:tab w:val="center" w:pos="5400"/>
      </w:tabs>
      <w:suppressAutoHyphens/>
      <w:spacing w:before="120" w:line="240" w:lineRule="atLeast"/>
      <w:jc w:val="center"/>
      <w:outlineLvl w:val="0"/>
    </w:pPr>
    <w:rPr>
      <w:rFonts w:ascii="Book Antiqua" w:hAnsi="Book Antiqua" w:cs="Times New Roman"/>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83831"/>
    <w:rPr>
      <w:rFonts w:cs="Times New Roman"/>
      <w:sz w:val="20"/>
    </w:rPr>
  </w:style>
  <w:style w:type="character" w:styleId="EndnoteReference">
    <w:name w:val="endnote reference"/>
    <w:basedOn w:val="DefaultParagraphFont"/>
    <w:semiHidden/>
    <w:rsid w:val="00483831"/>
    <w:rPr>
      <w:vertAlign w:val="superscript"/>
    </w:rPr>
  </w:style>
  <w:style w:type="paragraph" w:styleId="FootnoteText">
    <w:name w:val="footnote text"/>
    <w:basedOn w:val="Normal"/>
    <w:semiHidden/>
    <w:rsid w:val="00483831"/>
    <w:rPr>
      <w:rFonts w:cs="Times New Roman"/>
      <w:sz w:val="20"/>
    </w:rPr>
  </w:style>
  <w:style w:type="character" w:styleId="FootnoteReference">
    <w:name w:val="footnote reference"/>
    <w:basedOn w:val="DefaultParagraphFont"/>
    <w:semiHidden/>
    <w:rsid w:val="00483831"/>
    <w:rPr>
      <w:vertAlign w:val="superscript"/>
    </w:rPr>
  </w:style>
  <w:style w:type="paragraph" w:styleId="TOC1">
    <w:name w:val="toc 1"/>
    <w:basedOn w:val="Normal"/>
    <w:next w:val="Normal"/>
    <w:autoRedefine/>
    <w:semiHidden/>
    <w:rsid w:val="00483831"/>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483831"/>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483831"/>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483831"/>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483831"/>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483831"/>
    <w:pPr>
      <w:tabs>
        <w:tab w:val="right" w:pos="9360"/>
      </w:tabs>
      <w:suppressAutoHyphens/>
      <w:spacing w:line="240" w:lineRule="atLeast"/>
      <w:ind w:left="720" w:hanging="720"/>
    </w:pPr>
  </w:style>
  <w:style w:type="paragraph" w:styleId="TOC7">
    <w:name w:val="toc 7"/>
    <w:basedOn w:val="Normal"/>
    <w:next w:val="Normal"/>
    <w:autoRedefine/>
    <w:semiHidden/>
    <w:rsid w:val="00483831"/>
    <w:pPr>
      <w:suppressAutoHyphens/>
      <w:spacing w:line="240" w:lineRule="atLeast"/>
      <w:ind w:left="720" w:hanging="720"/>
    </w:pPr>
  </w:style>
  <w:style w:type="paragraph" w:styleId="TOC8">
    <w:name w:val="toc 8"/>
    <w:basedOn w:val="Normal"/>
    <w:next w:val="Normal"/>
    <w:autoRedefine/>
    <w:semiHidden/>
    <w:rsid w:val="00483831"/>
    <w:pPr>
      <w:tabs>
        <w:tab w:val="right" w:pos="9360"/>
      </w:tabs>
      <w:suppressAutoHyphens/>
      <w:spacing w:line="240" w:lineRule="atLeast"/>
      <w:ind w:left="720" w:hanging="720"/>
    </w:pPr>
  </w:style>
  <w:style w:type="paragraph" w:styleId="TOC9">
    <w:name w:val="toc 9"/>
    <w:basedOn w:val="Normal"/>
    <w:next w:val="Normal"/>
    <w:autoRedefine/>
    <w:semiHidden/>
    <w:rsid w:val="00483831"/>
    <w:pPr>
      <w:tabs>
        <w:tab w:val="right" w:leader="dot" w:pos="9360"/>
      </w:tabs>
      <w:suppressAutoHyphens/>
      <w:spacing w:line="240" w:lineRule="atLeast"/>
      <w:ind w:left="720" w:hanging="720"/>
    </w:pPr>
  </w:style>
  <w:style w:type="paragraph" w:styleId="Index1">
    <w:name w:val="index 1"/>
    <w:basedOn w:val="Normal"/>
    <w:next w:val="Normal"/>
    <w:autoRedefine/>
    <w:semiHidden/>
    <w:rsid w:val="00483831"/>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483831"/>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483831"/>
    <w:pPr>
      <w:tabs>
        <w:tab w:val="right" w:pos="9360"/>
      </w:tabs>
      <w:suppressAutoHyphens/>
      <w:spacing w:line="240" w:lineRule="atLeast"/>
    </w:pPr>
  </w:style>
  <w:style w:type="paragraph" w:styleId="Caption">
    <w:name w:val="caption"/>
    <w:basedOn w:val="Normal"/>
    <w:next w:val="Normal"/>
    <w:qFormat/>
    <w:rsid w:val="00483831"/>
    <w:rPr>
      <w:rFonts w:cs="Times New Roman"/>
      <w:sz w:val="20"/>
    </w:rPr>
  </w:style>
  <w:style w:type="character" w:customStyle="1" w:styleId="EquationCaption">
    <w:name w:val="_Equation Caption"/>
    <w:rsid w:val="00483831"/>
  </w:style>
  <w:style w:type="paragraph" w:styleId="BodyText">
    <w:name w:val="Body Text"/>
    <w:basedOn w:val="Normal"/>
    <w:rsid w:val="00483831"/>
    <w:pPr>
      <w:tabs>
        <w:tab w:val="left" w:pos="720"/>
        <w:tab w:val="left" w:pos="1440"/>
        <w:tab w:val="left" w:pos="2304"/>
        <w:tab w:val="left" w:pos="5616"/>
        <w:tab w:val="left" w:pos="9072"/>
      </w:tabs>
      <w:suppressAutoHyphens/>
      <w:spacing w:after="60" w:line="240" w:lineRule="atLeast"/>
      <w:jc w:val="both"/>
    </w:pPr>
    <w:rPr>
      <w:rFonts w:ascii="Arial Narrow" w:hAnsi="Arial Narrow" w:cs="Times New Roman"/>
      <w:spacing w:val="-3"/>
    </w:rPr>
  </w:style>
  <w:style w:type="paragraph" w:styleId="BodyTextIndent">
    <w:name w:val="Body Text Indent"/>
    <w:basedOn w:val="Normal"/>
    <w:rsid w:val="00483831"/>
    <w:pPr>
      <w:tabs>
        <w:tab w:val="left" w:pos="450"/>
        <w:tab w:val="left" w:pos="1440"/>
        <w:tab w:val="left" w:pos="2304"/>
        <w:tab w:val="left" w:pos="5616"/>
        <w:tab w:val="left" w:pos="9072"/>
      </w:tabs>
      <w:suppressAutoHyphens/>
      <w:spacing w:line="240" w:lineRule="atLeast"/>
      <w:ind w:left="450" w:hanging="720"/>
      <w:jc w:val="both"/>
    </w:pPr>
    <w:rPr>
      <w:rFonts w:ascii="Arial Narrow" w:hAnsi="Arial Narrow" w:cs="Times New Roman"/>
      <w:spacing w:val="-3"/>
    </w:rPr>
  </w:style>
  <w:style w:type="character" w:styleId="Hyperlink">
    <w:name w:val="Hyperlink"/>
    <w:basedOn w:val="DefaultParagraphFont"/>
    <w:rsid w:val="00483831"/>
    <w:rPr>
      <w:color w:val="0000FF"/>
      <w:u w:val="single"/>
    </w:rPr>
  </w:style>
  <w:style w:type="character" w:styleId="FollowedHyperlink">
    <w:name w:val="FollowedHyperlink"/>
    <w:basedOn w:val="DefaultParagraphFont"/>
    <w:rsid w:val="00483831"/>
    <w:rPr>
      <w:color w:val="800080"/>
      <w:u w:val="single"/>
    </w:rPr>
  </w:style>
  <w:style w:type="paragraph" w:styleId="BodyText2">
    <w:name w:val="Body Text 2"/>
    <w:basedOn w:val="Normal"/>
    <w:rsid w:val="00483831"/>
    <w:pPr>
      <w:tabs>
        <w:tab w:val="left" w:pos="720"/>
        <w:tab w:val="left" w:pos="1440"/>
        <w:tab w:val="left" w:pos="2304"/>
        <w:tab w:val="left" w:pos="5616"/>
        <w:tab w:val="left" w:pos="9072"/>
      </w:tabs>
      <w:suppressAutoHyphens/>
      <w:spacing w:after="120" w:line="220" w:lineRule="atLeast"/>
      <w:jc w:val="both"/>
    </w:pPr>
    <w:rPr>
      <w:rFonts w:ascii="Times New Roman" w:hAnsi="Times New Roman"/>
      <w:sz w:val="23"/>
    </w:rPr>
  </w:style>
  <w:style w:type="paragraph" w:styleId="BalloonText">
    <w:name w:val="Balloon Text"/>
    <w:basedOn w:val="Normal"/>
    <w:link w:val="BalloonTextChar"/>
    <w:semiHidden/>
    <w:unhideWhenUsed/>
    <w:rsid w:val="00C51E55"/>
    <w:rPr>
      <w:rFonts w:ascii="Segoe UI" w:hAnsi="Segoe UI" w:cs="Segoe UI"/>
      <w:sz w:val="18"/>
      <w:szCs w:val="18"/>
    </w:rPr>
  </w:style>
  <w:style w:type="character" w:customStyle="1" w:styleId="BalloonTextChar">
    <w:name w:val="Balloon Text Char"/>
    <w:basedOn w:val="DefaultParagraphFont"/>
    <w:link w:val="BalloonText"/>
    <w:semiHidden/>
    <w:rsid w:val="00C51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564</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Alameda County Sheriff</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County Wide Services</dc:creator>
  <cp:lastModifiedBy>Abrams, Keir S., Sheriff</cp:lastModifiedBy>
  <cp:revision>9</cp:revision>
  <cp:lastPrinted>2021-03-18T17:09:00Z</cp:lastPrinted>
  <dcterms:created xsi:type="dcterms:W3CDTF">2020-10-14T21:53:00Z</dcterms:created>
  <dcterms:modified xsi:type="dcterms:W3CDTF">2021-03-18T17:13:00Z</dcterms:modified>
</cp:coreProperties>
</file>